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5" w:rsidRPr="00F37DC6" w:rsidRDefault="00451EC5" w:rsidP="00F37DC6"/>
    <w:p w:rsidR="00F37DC6" w:rsidRPr="009F6C01" w:rsidRDefault="00F37DC6" w:rsidP="009F6C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01">
        <w:rPr>
          <w:rFonts w:ascii="Times New Roman" w:hAnsi="Times New Roman" w:cs="Times New Roman"/>
          <w:b/>
          <w:sz w:val="28"/>
          <w:szCs w:val="28"/>
        </w:rPr>
        <w:t>Информация МАОУ СОШ № 1 структурное подразделение</w:t>
      </w:r>
    </w:p>
    <w:p w:rsidR="00F37DC6" w:rsidRPr="009F6C01" w:rsidRDefault="00F37DC6" w:rsidP="009F6C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01">
        <w:rPr>
          <w:rFonts w:ascii="Times New Roman" w:hAnsi="Times New Roman" w:cs="Times New Roman"/>
          <w:b/>
          <w:sz w:val="28"/>
          <w:szCs w:val="28"/>
        </w:rPr>
        <w:t>«Детский сад»</w:t>
      </w:r>
    </w:p>
    <w:p w:rsidR="00F37DC6" w:rsidRPr="009F6C01" w:rsidRDefault="00F37DC6" w:rsidP="009F6C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01">
        <w:rPr>
          <w:rFonts w:ascii="Times New Roman" w:hAnsi="Times New Roman" w:cs="Times New Roman"/>
          <w:b/>
          <w:sz w:val="28"/>
          <w:szCs w:val="28"/>
        </w:rPr>
        <w:t>о специальных условиях для обучения инвалидов и лиц с ограниченными возможностями здоровья,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F37DC6" w:rsidRPr="009F6C01" w:rsidTr="00451EC5">
        <w:tc>
          <w:tcPr>
            <w:tcW w:w="4785" w:type="dxa"/>
          </w:tcPr>
          <w:p w:rsidR="00F37DC6" w:rsidRPr="009F6C01" w:rsidRDefault="00F37DC6" w:rsidP="009F6C01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F37DC6" w:rsidRPr="009F6C01">
              <w:trPr>
                <w:trHeight w:val="446"/>
              </w:trPr>
              <w:tc>
                <w:tcPr>
                  <w:tcW w:w="0" w:type="auto"/>
                </w:tcPr>
                <w:p w:rsidR="00F37DC6" w:rsidRPr="009F6C01" w:rsidRDefault="00F37DC6" w:rsidP="009F6C0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F6C01">
                    <w:rPr>
                      <w:b/>
                      <w:bCs/>
                      <w:sz w:val="28"/>
                      <w:szCs w:val="28"/>
                    </w:rPr>
                    <w:t>О специально оборудованных учебных кабинетах</w:t>
                  </w:r>
                </w:p>
              </w:tc>
            </w:tr>
          </w:tbl>
          <w:p w:rsidR="00F37DC6" w:rsidRPr="009F6C01" w:rsidRDefault="00F37DC6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37DC6" w:rsidRPr="009F6C01" w:rsidRDefault="00F37DC6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7"/>
            </w:tblGrid>
            <w:tr w:rsidR="00F37DC6" w:rsidRPr="009F6C01">
              <w:trPr>
                <w:trHeight w:val="288"/>
              </w:trPr>
              <w:tc>
                <w:tcPr>
                  <w:tcW w:w="0" w:type="auto"/>
                </w:tcPr>
                <w:p w:rsidR="00F37DC6" w:rsidRPr="009F6C01" w:rsidRDefault="004E73DC" w:rsidP="009F6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учителя-логопеда – 1</w:t>
                  </w:r>
                </w:p>
                <w:p w:rsidR="00F37DC6" w:rsidRPr="009F6C01" w:rsidRDefault="00F37DC6" w:rsidP="009F6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</w:t>
                  </w:r>
                  <w:r w:rsidR="004E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педагога-психолога – 1</w:t>
                  </w:r>
                  <w:bookmarkStart w:id="0" w:name="_GoBack"/>
                  <w:bookmarkEnd w:id="0"/>
                </w:p>
              </w:tc>
            </w:tr>
          </w:tbl>
          <w:p w:rsidR="00F37DC6" w:rsidRPr="009F6C01" w:rsidRDefault="00F37DC6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C6" w:rsidRPr="009F6C01" w:rsidTr="00451EC5">
        <w:tc>
          <w:tcPr>
            <w:tcW w:w="4785" w:type="dxa"/>
          </w:tcPr>
          <w:p w:rsidR="00F37DC6" w:rsidRPr="009F6C01" w:rsidRDefault="00F37DC6" w:rsidP="009F6C01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F37DC6" w:rsidRPr="009F6C01">
              <w:trPr>
                <w:trHeight w:val="1413"/>
              </w:trPr>
              <w:tc>
                <w:tcPr>
                  <w:tcW w:w="0" w:type="auto"/>
                </w:tcPr>
                <w:p w:rsidR="00F37DC6" w:rsidRPr="009F6C01" w:rsidRDefault="00F37DC6" w:rsidP="009F6C0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F6C01">
                    <w:rPr>
                      <w:b/>
                      <w:bCs/>
                      <w:sz w:val="28"/>
                      <w:szCs w:val="28"/>
                    </w:rPr>
      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      </w:r>
                </w:p>
              </w:tc>
            </w:tr>
          </w:tbl>
          <w:p w:rsidR="00F37DC6" w:rsidRPr="009F6C01" w:rsidRDefault="00F37DC6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37DC6" w:rsidRPr="009F6C01" w:rsidRDefault="00F37DC6" w:rsidP="009F6C01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3"/>
            </w:tblGrid>
            <w:tr w:rsidR="00F37DC6" w:rsidRPr="009F6C01">
              <w:trPr>
                <w:trHeight w:val="1415"/>
              </w:trPr>
              <w:tc>
                <w:tcPr>
                  <w:tcW w:w="0" w:type="auto"/>
                </w:tcPr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Для проведения практических занятий функционируют: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групповые помещения – 8;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спортивный зал – 1;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музыкальные залы – 1;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Специальные кабинеты для обучающихся-инвалидов и лиц с ОВЗ отсутствуют.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Для обучающихся-инвалидов и лиц с ОВЗ организован свободный доступ к местам занятий.</w:t>
                  </w:r>
                </w:p>
              </w:tc>
            </w:tr>
          </w:tbl>
          <w:p w:rsidR="00F37DC6" w:rsidRPr="009F6C01" w:rsidRDefault="00F37DC6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C6" w:rsidRPr="009F6C01" w:rsidTr="00451EC5">
        <w:trPr>
          <w:trHeight w:val="1415"/>
        </w:trPr>
        <w:tc>
          <w:tcPr>
            <w:tcW w:w="4785" w:type="dxa"/>
          </w:tcPr>
          <w:p w:rsidR="00F37DC6" w:rsidRPr="009F6C01" w:rsidRDefault="00F37DC6" w:rsidP="009F6C01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F37DC6" w:rsidRPr="009F6C01">
              <w:trPr>
                <w:trHeight w:val="1091"/>
              </w:trPr>
              <w:tc>
                <w:tcPr>
                  <w:tcW w:w="0" w:type="auto"/>
                </w:tcPr>
                <w:p w:rsidR="00F37DC6" w:rsidRPr="009F6C01" w:rsidRDefault="00F37DC6" w:rsidP="009F6C0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F6C01">
                    <w:rPr>
                      <w:b/>
                      <w:bCs/>
                      <w:sz w:val="28"/>
                      <w:szCs w:val="28"/>
                    </w:rPr>
                    <w:t>О библиотек</w:t>
                  </w:r>
                  <w:proofErr w:type="gramStart"/>
                  <w:r w:rsidRPr="009F6C01">
                    <w:rPr>
                      <w:b/>
                      <w:bCs/>
                      <w:sz w:val="28"/>
                      <w:szCs w:val="28"/>
                    </w:rPr>
                    <w:t>е(</w:t>
                  </w:r>
                  <w:proofErr w:type="gramEnd"/>
                  <w:r w:rsidRPr="009F6C01">
                    <w:rPr>
                      <w:b/>
                      <w:bCs/>
                      <w:sz w:val="28"/>
                      <w:szCs w:val="28"/>
                    </w:rPr>
                    <w:t>ах), приспособленных для использования инвалидами и лицами с ограниченными возможностями здоровья</w:t>
                  </w:r>
                </w:p>
              </w:tc>
            </w:tr>
          </w:tbl>
          <w:p w:rsidR="00F37DC6" w:rsidRPr="009F6C01" w:rsidRDefault="00F37DC6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37DC6" w:rsidRPr="009F6C01" w:rsidRDefault="00F37DC6" w:rsidP="009F6C01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3"/>
            </w:tblGrid>
            <w:tr w:rsidR="00F37DC6" w:rsidRPr="009F6C01">
              <w:trPr>
                <w:trHeight w:val="4636"/>
              </w:trPr>
              <w:tc>
                <w:tcPr>
                  <w:tcW w:w="0" w:type="auto"/>
                </w:tcPr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В соответствии с законом РФ «Об образовании в Российской Федерации» от 29.12.2012 года № 273-ФЗ ст. 18 в целях обеспечения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 xml:space="preserve">реализации образовательной программы в МАОУ СОШ № 1 СП Детский сад </w:t>
                  </w:r>
                  <w:r w:rsidR="00BD2060" w:rsidRPr="009F6C01">
                    <w:rPr>
                      <w:sz w:val="28"/>
                      <w:szCs w:val="28"/>
                    </w:rPr>
                    <w:t>о</w:t>
                  </w:r>
                  <w:r w:rsidRPr="009F6C01">
                    <w:rPr>
                      <w:sz w:val="28"/>
                      <w:szCs w:val="28"/>
                    </w:rPr>
                    <w:t xml:space="preserve">тдельного помещения </w:t>
                  </w:r>
                  <w:r w:rsidR="00BD2060" w:rsidRPr="009F6C01">
                    <w:rPr>
                      <w:sz w:val="28"/>
                      <w:szCs w:val="28"/>
                    </w:rPr>
                    <w:t xml:space="preserve"> для библиотеки нет,  </w:t>
                  </w:r>
                  <w:r w:rsidRPr="009F6C01">
                    <w:rPr>
                      <w:sz w:val="28"/>
                      <w:szCs w:val="28"/>
                    </w:rPr>
                    <w:t xml:space="preserve">поэтому </w:t>
                  </w:r>
                  <w:r w:rsidR="001673CE" w:rsidRPr="009F6C01">
                    <w:rPr>
                      <w:sz w:val="28"/>
                      <w:szCs w:val="28"/>
                    </w:rPr>
                    <w:t>библиотека</w:t>
                  </w:r>
                  <w:r w:rsidRPr="009F6C01">
                    <w:rPr>
                      <w:sz w:val="28"/>
                      <w:szCs w:val="28"/>
                    </w:rPr>
                    <w:t xml:space="preserve"> размещены в методическом кабинете </w:t>
                  </w:r>
                  <w:r w:rsidR="00BD2060" w:rsidRPr="009F6C01">
                    <w:rPr>
                      <w:sz w:val="28"/>
                      <w:szCs w:val="28"/>
                    </w:rPr>
                    <w:t>–</w:t>
                  </w:r>
                  <w:r w:rsidRPr="009F6C01">
                    <w:rPr>
                      <w:sz w:val="28"/>
                      <w:szCs w:val="28"/>
                    </w:rPr>
                    <w:t xml:space="preserve"> 1</w:t>
                  </w:r>
                  <w:r w:rsidR="00BD2060" w:rsidRPr="009F6C01">
                    <w:rPr>
                      <w:sz w:val="28"/>
                      <w:szCs w:val="28"/>
                    </w:rPr>
                    <w:t>.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Методическая литература по всем направлениям в рамках реализации ФГОС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- Физическое развитие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- Социально-коммуникативное развитие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- Познавательное развитие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- Речевое развитие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- Художественно-эстетическое развитие</w:t>
                  </w:r>
                </w:p>
                <w:p w:rsidR="00F37DC6" w:rsidRPr="009F6C01" w:rsidRDefault="009F6C01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F37DC6" w:rsidRPr="009F6C01">
                    <w:rPr>
                      <w:sz w:val="28"/>
                      <w:szCs w:val="28"/>
                    </w:rPr>
                    <w:t xml:space="preserve"> Детская художественная литература (фольклор, поэзия, сказки и т.п.)</w:t>
                  </w:r>
                </w:p>
                <w:p w:rsidR="00F37DC6" w:rsidRPr="009F6C01" w:rsidRDefault="009F6C01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F37DC6" w:rsidRPr="009F6C01">
                    <w:rPr>
                      <w:sz w:val="28"/>
                      <w:szCs w:val="28"/>
                    </w:rPr>
                    <w:t>Периодическая печать по дошкольному образованию (журналы «Справочник руководителя ДОУ», «Справочник старшего воспитателя»</w:t>
                  </w:r>
                  <w:proofErr w:type="gramStart"/>
                  <w:r w:rsidR="00F37DC6" w:rsidRPr="009F6C01">
                    <w:rPr>
                      <w:sz w:val="28"/>
                      <w:szCs w:val="28"/>
                    </w:rPr>
                    <w:t>)Б</w:t>
                  </w:r>
                  <w:proofErr w:type="gramEnd"/>
                  <w:r w:rsidR="00F37DC6" w:rsidRPr="009F6C01">
                    <w:rPr>
                      <w:sz w:val="28"/>
                      <w:szCs w:val="28"/>
                    </w:rPr>
                    <w:t>иблиотечный фонд учреждения регулярно пополняется.</w:t>
                  </w:r>
                </w:p>
                <w:p w:rsidR="00F37DC6" w:rsidRPr="009F6C01" w:rsidRDefault="00F37DC6" w:rsidP="009F6C0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F6C01">
                    <w:rPr>
                      <w:sz w:val="28"/>
                      <w:szCs w:val="28"/>
                    </w:rPr>
                    <w:t>Детская художественная литература и методическая литература также находится</w:t>
                  </w:r>
                  <w:r w:rsidR="009F6C01">
                    <w:rPr>
                      <w:sz w:val="28"/>
                      <w:szCs w:val="28"/>
                    </w:rPr>
                    <w:t xml:space="preserve"> в группах.</w:t>
                  </w:r>
                  <w:r w:rsidRPr="009F6C0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37DC6" w:rsidRPr="009F6C01" w:rsidRDefault="00F37DC6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60" w:rsidRPr="009F6C01" w:rsidTr="00451EC5">
        <w:tc>
          <w:tcPr>
            <w:tcW w:w="4785" w:type="dxa"/>
          </w:tcPr>
          <w:p w:rsidR="00BD2060" w:rsidRPr="009F6C01" w:rsidRDefault="00BD2060" w:rsidP="009F6C01">
            <w:pPr>
              <w:pStyle w:val="Default"/>
              <w:jc w:val="center"/>
              <w:rPr>
                <w:sz w:val="28"/>
                <w:szCs w:val="28"/>
              </w:rPr>
            </w:pPr>
            <w:r w:rsidRPr="009F6C01">
              <w:rPr>
                <w:b/>
                <w:bCs/>
                <w:sz w:val="28"/>
                <w:szCs w:val="28"/>
              </w:rPr>
              <w:lastRenderedPageBreak/>
              <w:t>Об объектах спорта, приспособленных для использования инвалидами и лицами с ограниченными возможностями здоровья</w:t>
            </w:r>
          </w:p>
          <w:p w:rsidR="00BD2060" w:rsidRPr="009F6C01" w:rsidRDefault="00BD2060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2060" w:rsidRPr="009F6C01" w:rsidRDefault="00BD2060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ООД, физкультурные досуги, праздники и развлечения.</w:t>
            </w:r>
          </w:p>
          <w:p w:rsidR="005D322C" w:rsidRPr="009F6C01" w:rsidRDefault="00BD2060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В залах имеется стандартное и нестандартное оборудование и спортивный инвентарь, необходимый для ведения физк</w:t>
            </w:r>
            <w:r w:rsidR="00ED502D" w:rsidRPr="009F6C01">
              <w:rPr>
                <w:sz w:val="28"/>
                <w:szCs w:val="28"/>
              </w:rPr>
              <w:t>ультурно-оздоровительной работы,</w:t>
            </w:r>
          </w:p>
          <w:p w:rsidR="00BD2060" w:rsidRPr="009F6C01" w:rsidRDefault="00ED502D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Прогулочные участки-8</w:t>
            </w:r>
          </w:p>
          <w:p w:rsidR="005D322C" w:rsidRPr="009F6C01" w:rsidRDefault="005D322C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      </w:r>
          </w:p>
        </w:tc>
      </w:tr>
      <w:tr w:rsidR="00883B53" w:rsidRPr="009F6C01" w:rsidTr="00451EC5">
        <w:tc>
          <w:tcPr>
            <w:tcW w:w="4785" w:type="dxa"/>
          </w:tcPr>
          <w:p w:rsidR="00883B53" w:rsidRPr="009F6C01" w:rsidRDefault="00883B53" w:rsidP="009F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b/>
                <w:sz w:val="28"/>
                <w:szCs w:val="28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529" w:type="dxa"/>
          </w:tcPr>
          <w:p w:rsidR="007D4975" w:rsidRPr="009F6C01" w:rsidRDefault="00883B53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 xml:space="preserve">Специализированное оборудование </w:t>
            </w:r>
            <w:proofErr w:type="gramStart"/>
            <w:r w:rsidRPr="009F6C01">
              <w:rPr>
                <w:sz w:val="28"/>
                <w:szCs w:val="28"/>
              </w:rPr>
              <w:t>для</w:t>
            </w:r>
            <w:proofErr w:type="gramEnd"/>
            <w:r w:rsidRPr="009F6C01">
              <w:rPr>
                <w:sz w:val="28"/>
                <w:szCs w:val="28"/>
              </w:rPr>
              <w:t xml:space="preserve"> </w:t>
            </w:r>
            <w:proofErr w:type="gramStart"/>
            <w:r w:rsidRPr="009F6C01">
              <w:rPr>
                <w:sz w:val="28"/>
                <w:szCs w:val="28"/>
              </w:rPr>
              <w:t>проведение</w:t>
            </w:r>
            <w:proofErr w:type="gramEnd"/>
            <w:r w:rsidRPr="009F6C01">
              <w:rPr>
                <w:sz w:val="28"/>
                <w:szCs w:val="28"/>
              </w:rPr>
              <w:t xml:space="preserve"> лого</w:t>
            </w:r>
            <w:r w:rsidR="007D4975" w:rsidRPr="009F6C01">
              <w:rPr>
                <w:sz w:val="28"/>
                <w:szCs w:val="28"/>
              </w:rPr>
              <w:t>педических развивающих занятий.</w:t>
            </w:r>
          </w:p>
          <w:p w:rsidR="00883B53" w:rsidRPr="009F6C01" w:rsidRDefault="00883B53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Профессиональное логопедическое программное обеспечение «АЛМА»</w:t>
            </w:r>
            <w:r w:rsidR="007D4975" w:rsidRPr="009F6C01">
              <w:rPr>
                <w:sz w:val="28"/>
                <w:szCs w:val="28"/>
              </w:rPr>
              <w:t>, интерактивные игры и упражнения «</w:t>
            </w:r>
            <w:proofErr w:type="spellStart"/>
            <w:r w:rsidR="007D4975" w:rsidRPr="009F6C01">
              <w:rPr>
                <w:sz w:val="28"/>
                <w:szCs w:val="28"/>
              </w:rPr>
              <w:t>Мерсибо</w:t>
            </w:r>
            <w:proofErr w:type="spellEnd"/>
            <w:r w:rsidR="007D4975" w:rsidRPr="009F6C01">
              <w:rPr>
                <w:sz w:val="28"/>
                <w:szCs w:val="28"/>
              </w:rPr>
              <w:t>»</w:t>
            </w:r>
            <w:r w:rsidR="00415BC8" w:rsidRPr="009F6C01">
              <w:rPr>
                <w:sz w:val="28"/>
                <w:szCs w:val="28"/>
              </w:rPr>
              <w:t>, н</w:t>
            </w:r>
            <w:r w:rsidRPr="009F6C01">
              <w:rPr>
                <w:sz w:val="28"/>
                <w:szCs w:val="28"/>
              </w:rPr>
              <w:t>абор «Всё для логопедического массажа»;</w:t>
            </w:r>
          </w:p>
          <w:p w:rsidR="00883B53" w:rsidRPr="009F6C01" w:rsidRDefault="00883B53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Комплект логопедических зондов;</w:t>
            </w:r>
          </w:p>
          <w:p w:rsidR="00883B53" w:rsidRPr="009F6C01" w:rsidRDefault="00883B53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Лого-тетради, методички, журнал логопеда, лого-карточки и наклейки;</w:t>
            </w:r>
          </w:p>
          <w:p w:rsidR="00883B53" w:rsidRPr="009F6C01" w:rsidRDefault="00883B53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 xml:space="preserve">Стол для </w:t>
            </w:r>
            <w:r w:rsidR="005F153C" w:rsidRPr="009F6C01">
              <w:rPr>
                <w:sz w:val="28"/>
                <w:szCs w:val="28"/>
              </w:rPr>
              <w:t xml:space="preserve"> </w:t>
            </w:r>
            <w:r w:rsidRPr="009F6C01">
              <w:rPr>
                <w:sz w:val="28"/>
                <w:szCs w:val="28"/>
              </w:rPr>
              <w:t xml:space="preserve"> песочной терапии.</w:t>
            </w:r>
          </w:p>
          <w:p w:rsidR="00803AA2" w:rsidRPr="009F6C01" w:rsidRDefault="00883B53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У педагога - психолога в арсенале имеются специализированные методические разработки и инструменты, предназначенные для различных задач.</w:t>
            </w:r>
            <w:r w:rsidR="005F153C" w:rsidRPr="009F6C01">
              <w:rPr>
                <w:sz w:val="28"/>
                <w:szCs w:val="28"/>
              </w:rPr>
              <w:t xml:space="preserve"> </w:t>
            </w:r>
            <w:r w:rsidRPr="009F6C01">
              <w:rPr>
                <w:sz w:val="28"/>
                <w:szCs w:val="28"/>
              </w:rPr>
              <w:t xml:space="preserve">Диагностический комплект </w:t>
            </w:r>
            <w:r w:rsidR="00803AA2" w:rsidRPr="009F6C01">
              <w:rPr>
                <w:sz w:val="28"/>
                <w:szCs w:val="28"/>
              </w:rPr>
              <w:t xml:space="preserve">«Экспресс </w:t>
            </w:r>
            <w:proofErr w:type="gramStart"/>
            <w:r w:rsidR="00803AA2" w:rsidRPr="009F6C01">
              <w:rPr>
                <w:sz w:val="28"/>
                <w:szCs w:val="28"/>
              </w:rPr>
              <w:t>–д</w:t>
            </w:r>
            <w:proofErr w:type="gramEnd"/>
            <w:r w:rsidR="00803AA2" w:rsidRPr="009F6C01">
              <w:rPr>
                <w:sz w:val="28"/>
                <w:szCs w:val="28"/>
              </w:rPr>
              <w:t>иагностика  Павлова Н.Н.,</w:t>
            </w:r>
            <w:r w:rsidR="005F153C" w:rsidRPr="009F6C01">
              <w:rPr>
                <w:sz w:val="28"/>
                <w:szCs w:val="28"/>
              </w:rPr>
              <w:t xml:space="preserve"> </w:t>
            </w:r>
            <w:r w:rsidR="00803AA2" w:rsidRPr="009F6C01">
              <w:rPr>
                <w:sz w:val="28"/>
                <w:szCs w:val="28"/>
              </w:rPr>
              <w:t>Руденко Л.Г.»</w:t>
            </w:r>
            <w:r w:rsidR="005F153C" w:rsidRPr="009F6C01">
              <w:rPr>
                <w:sz w:val="28"/>
                <w:szCs w:val="28"/>
              </w:rPr>
              <w:t xml:space="preserve">, </w:t>
            </w:r>
            <w:r w:rsidR="00803AA2" w:rsidRPr="009F6C01">
              <w:rPr>
                <w:sz w:val="28"/>
                <w:szCs w:val="28"/>
              </w:rPr>
              <w:t>Д</w:t>
            </w:r>
            <w:r w:rsidRPr="009F6C01">
              <w:rPr>
                <w:sz w:val="28"/>
                <w:szCs w:val="28"/>
              </w:rPr>
              <w:t>иагностический комплект Семаго</w:t>
            </w:r>
            <w:r w:rsidR="005F153C" w:rsidRPr="009F6C01">
              <w:rPr>
                <w:sz w:val="28"/>
                <w:szCs w:val="28"/>
              </w:rPr>
              <w:t>.</w:t>
            </w:r>
          </w:p>
          <w:p w:rsidR="00883B53" w:rsidRPr="009F6C01" w:rsidRDefault="00883B53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Методики</w:t>
            </w:r>
            <w:r w:rsidR="00803AA2" w:rsidRPr="009F6C01">
              <w:rPr>
                <w:sz w:val="28"/>
                <w:szCs w:val="28"/>
              </w:rPr>
              <w:t>:</w:t>
            </w:r>
          </w:p>
          <w:p w:rsidR="008D2364" w:rsidRPr="009F6C01" w:rsidRDefault="00803AA2" w:rsidP="009F6C0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9F6C01">
              <w:rPr>
                <w:sz w:val="28"/>
                <w:szCs w:val="28"/>
              </w:rPr>
              <w:t>Стребелева</w:t>
            </w:r>
            <w:proofErr w:type="spellEnd"/>
            <w:r w:rsidRPr="009F6C01">
              <w:rPr>
                <w:sz w:val="28"/>
                <w:szCs w:val="28"/>
              </w:rPr>
              <w:t xml:space="preserve"> Е.А. «Комплексная методика оценки умственного развития ребенка 2-3 года»</w:t>
            </w:r>
            <w:r w:rsidR="003677EC">
              <w:rPr>
                <w:sz w:val="28"/>
                <w:szCs w:val="28"/>
              </w:rPr>
              <w:t xml:space="preserve">, </w:t>
            </w:r>
            <w:proofErr w:type="spellStart"/>
            <w:r w:rsidRPr="009F6C01">
              <w:rPr>
                <w:sz w:val="28"/>
                <w:szCs w:val="28"/>
              </w:rPr>
              <w:t>О.А.Орехова</w:t>
            </w:r>
            <w:proofErr w:type="spellEnd"/>
            <w:r w:rsidRPr="009F6C01">
              <w:rPr>
                <w:sz w:val="28"/>
                <w:szCs w:val="28"/>
              </w:rPr>
              <w:t xml:space="preserve"> «Диагностика </w:t>
            </w:r>
            <w:r w:rsidR="008D2364" w:rsidRPr="009F6C01">
              <w:rPr>
                <w:sz w:val="28"/>
                <w:szCs w:val="28"/>
              </w:rPr>
              <w:t>дифференциации</w:t>
            </w:r>
            <w:r w:rsidRPr="009F6C01">
              <w:rPr>
                <w:sz w:val="28"/>
                <w:szCs w:val="28"/>
              </w:rPr>
              <w:t xml:space="preserve"> эмоциональной сферы </w:t>
            </w:r>
            <w:r w:rsidRPr="009F6C01">
              <w:rPr>
                <w:sz w:val="28"/>
                <w:szCs w:val="28"/>
              </w:rPr>
              <w:lastRenderedPageBreak/>
              <w:t>ребенка»</w:t>
            </w:r>
            <w:r w:rsidR="008D2364" w:rsidRPr="009F6C01">
              <w:rPr>
                <w:sz w:val="28"/>
                <w:szCs w:val="28"/>
              </w:rPr>
              <w:t>,</w:t>
            </w:r>
            <w:r w:rsidR="003677EC">
              <w:rPr>
                <w:sz w:val="28"/>
                <w:szCs w:val="28"/>
              </w:rPr>
              <w:t xml:space="preserve"> </w:t>
            </w:r>
            <w:r w:rsidR="008D2364" w:rsidRPr="009F6C01">
              <w:rPr>
                <w:sz w:val="28"/>
                <w:szCs w:val="28"/>
              </w:rPr>
              <w:t>Методика МЕДИС,</w:t>
            </w:r>
          </w:p>
          <w:p w:rsidR="008D2364" w:rsidRPr="009F6C01" w:rsidRDefault="00415BC8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Развивающий н</w:t>
            </w:r>
            <w:r w:rsidR="007D4975" w:rsidRPr="009F6C01">
              <w:rPr>
                <w:sz w:val="28"/>
                <w:szCs w:val="28"/>
              </w:rPr>
              <w:t>абор</w:t>
            </w:r>
            <w:r w:rsidR="00803AA2" w:rsidRPr="009F6C01">
              <w:rPr>
                <w:sz w:val="28"/>
                <w:szCs w:val="28"/>
              </w:rPr>
              <w:t xml:space="preserve"> «Дары</w:t>
            </w:r>
            <w:r w:rsidR="007D4975" w:rsidRPr="009F6C01">
              <w:rPr>
                <w:sz w:val="28"/>
                <w:szCs w:val="28"/>
              </w:rPr>
              <w:t xml:space="preserve"> </w:t>
            </w:r>
            <w:proofErr w:type="spellStart"/>
            <w:r w:rsidR="007D4975" w:rsidRPr="009F6C01">
              <w:rPr>
                <w:sz w:val="28"/>
                <w:szCs w:val="28"/>
              </w:rPr>
              <w:t>Фребеля</w:t>
            </w:r>
            <w:proofErr w:type="spellEnd"/>
            <w:r w:rsidR="007D4975" w:rsidRPr="009F6C01">
              <w:rPr>
                <w:sz w:val="28"/>
                <w:szCs w:val="28"/>
              </w:rPr>
              <w:t>»</w:t>
            </w:r>
            <w:r w:rsidR="008D2364" w:rsidRPr="009F6C01">
              <w:rPr>
                <w:sz w:val="28"/>
                <w:szCs w:val="28"/>
              </w:rPr>
              <w:t>,</w:t>
            </w:r>
            <w:r w:rsidR="005F153C" w:rsidRPr="009F6C01">
              <w:rPr>
                <w:sz w:val="28"/>
                <w:szCs w:val="28"/>
              </w:rPr>
              <w:t xml:space="preserve"> </w:t>
            </w:r>
            <w:r w:rsidR="00942812" w:rsidRPr="009F6C01">
              <w:rPr>
                <w:sz w:val="28"/>
                <w:szCs w:val="28"/>
              </w:rPr>
              <w:t xml:space="preserve">Доски  </w:t>
            </w:r>
            <w:proofErr w:type="spellStart"/>
            <w:r w:rsidR="00942812" w:rsidRPr="009F6C01">
              <w:rPr>
                <w:sz w:val="28"/>
                <w:szCs w:val="28"/>
              </w:rPr>
              <w:t>Сегена</w:t>
            </w:r>
            <w:proofErr w:type="spellEnd"/>
            <w:r w:rsidR="00942812" w:rsidRPr="009F6C01">
              <w:rPr>
                <w:sz w:val="28"/>
                <w:szCs w:val="28"/>
              </w:rPr>
              <w:t xml:space="preserve">, </w:t>
            </w:r>
            <w:proofErr w:type="spellStart"/>
            <w:r w:rsidRPr="009F6C01">
              <w:rPr>
                <w:sz w:val="28"/>
                <w:szCs w:val="28"/>
              </w:rPr>
              <w:t>Фиброоптический</w:t>
            </w:r>
            <w:proofErr w:type="spellEnd"/>
            <w:r w:rsidRPr="009F6C01">
              <w:rPr>
                <w:sz w:val="28"/>
                <w:szCs w:val="28"/>
              </w:rPr>
              <w:t xml:space="preserve"> модуль  "Веселое облако", тактильно-развивающая панель Сортировка, стол-мозаика, с</w:t>
            </w:r>
            <w:r w:rsidR="005F153C" w:rsidRPr="009F6C01">
              <w:rPr>
                <w:sz w:val="28"/>
                <w:szCs w:val="28"/>
              </w:rPr>
              <w:t xml:space="preserve">тол для </w:t>
            </w:r>
            <w:r w:rsidRPr="009F6C01">
              <w:rPr>
                <w:sz w:val="28"/>
                <w:szCs w:val="28"/>
              </w:rPr>
              <w:t xml:space="preserve"> песочной терапии.</w:t>
            </w:r>
          </w:p>
        </w:tc>
      </w:tr>
      <w:tr w:rsidR="00883B53" w:rsidRPr="009F6C01" w:rsidTr="00451EC5">
        <w:tc>
          <w:tcPr>
            <w:tcW w:w="4785" w:type="dxa"/>
          </w:tcPr>
          <w:p w:rsidR="00883B53" w:rsidRPr="009F6C01" w:rsidRDefault="00803AA2" w:rsidP="009F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5529" w:type="dxa"/>
          </w:tcPr>
          <w:p w:rsidR="005F153C" w:rsidRPr="009F6C01" w:rsidRDefault="005F153C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3C" w:rsidRPr="009F6C01" w:rsidRDefault="005F153C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Доступ в здание инвалидов и лиц с ограниченными возможностями здоровья обеспечен.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3"/>
            </w:tblGrid>
            <w:tr w:rsidR="005F153C" w:rsidRPr="009F6C01">
              <w:trPr>
                <w:trHeight w:val="1737"/>
              </w:trPr>
              <w:tc>
                <w:tcPr>
                  <w:tcW w:w="0" w:type="auto"/>
                </w:tcPr>
                <w:p w:rsidR="005F153C" w:rsidRPr="009F6C01" w:rsidRDefault="005F153C" w:rsidP="009F6C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 входными дверями расположены указатели и звонок вызова ассистента (помощника) из числа сотрудников ДОУ для предоставления услуг по оказанию инвалидам и лицам с ограниченными возможностями здоровья необходимой технической помощи. На стеклянные двери нанесен предупредительный знак для слабовидящих людей (желтый круг). Вх</w:t>
                  </w:r>
                  <w:r w:rsidR="00B206E9" w:rsidRPr="009F6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 в здание оборудован пандусом</w:t>
                  </w:r>
                  <w:r w:rsidRPr="009F6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1642F0" w:rsidRPr="009F6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имеются распашные дверные проемы</w:t>
                  </w:r>
                  <w:r w:rsidRPr="009F6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F153C" w:rsidRPr="009F6C01" w:rsidRDefault="005F153C" w:rsidP="009F6C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3B53" w:rsidRPr="009F6C01" w:rsidRDefault="00883B53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53" w:rsidRPr="009F6C01" w:rsidTr="00451EC5">
        <w:tc>
          <w:tcPr>
            <w:tcW w:w="4785" w:type="dxa"/>
          </w:tcPr>
          <w:p w:rsidR="00883B53" w:rsidRPr="009F6C01" w:rsidRDefault="003F42D1" w:rsidP="009F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b/>
                <w:sz w:val="28"/>
                <w:szCs w:val="28"/>
              </w:rPr>
              <w:t>О специальных условиях питания</w:t>
            </w:r>
          </w:p>
        </w:tc>
        <w:tc>
          <w:tcPr>
            <w:tcW w:w="5529" w:type="dxa"/>
          </w:tcPr>
          <w:p w:rsidR="003F42D1" w:rsidRPr="009F6C01" w:rsidRDefault="003F42D1" w:rsidP="009F6C01">
            <w:pPr>
              <w:pStyle w:val="Default"/>
              <w:jc w:val="both"/>
              <w:rPr>
                <w:sz w:val="28"/>
                <w:szCs w:val="28"/>
              </w:rPr>
            </w:pPr>
            <w:r w:rsidRPr="009F6C01">
              <w:rPr>
                <w:sz w:val="28"/>
                <w:szCs w:val="28"/>
              </w:rPr>
              <w:t>В соответствии с законом РФ «Об образовании в Российской Федерации» от 29.12.2012 года № 273-ФЗ ст. 79 Обучающиеся с ограниченными возможностями здоровья</w:t>
            </w:r>
          </w:p>
          <w:p w:rsidR="00883B53" w:rsidRPr="009F6C01" w:rsidRDefault="003F42D1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обеспечиваются бесплатным питанием</w:t>
            </w:r>
            <w:r w:rsidR="00204451" w:rsidRPr="009F6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451" w:rsidRPr="009F6C01" w:rsidRDefault="00204451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пищеблок оснащен современным технологически</w:t>
            </w:r>
            <w:r w:rsidR="003677EC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оборудованием -1</w:t>
            </w:r>
            <w:r w:rsidR="00367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451" w:rsidRPr="009F6C01" w:rsidRDefault="00204451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зоны приёма пищи в группах — 8</w:t>
            </w:r>
            <w:r w:rsidR="00367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451" w:rsidRPr="009F6C01" w:rsidRDefault="00204451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детям с пищевой аллергией предусмотрена замена блюд.</w:t>
            </w:r>
          </w:p>
        </w:tc>
      </w:tr>
      <w:tr w:rsidR="00883B53" w:rsidRPr="009F6C01" w:rsidTr="00451EC5">
        <w:tc>
          <w:tcPr>
            <w:tcW w:w="4785" w:type="dxa"/>
          </w:tcPr>
          <w:p w:rsidR="00883B53" w:rsidRPr="009F6C01" w:rsidRDefault="00333A59" w:rsidP="009F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b/>
                <w:sz w:val="28"/>
                <w:szCs w:val="28"/>
              </w:rPr>
              <w:t>О специальных условиях охраны здоровья</w:t>
            </w:r>
          </w:p>
        </w:tc>
        <w:tc>
          <w:tcPr>
            <w:tcW w:w="5529" w:type="dxa"/>
          </w:tcPr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29.12.2012 № 273-ФЗ "Об образовании в Российской Федерации" учреждение создает необходимые условия для охраны и укрепления здоровья.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Охрана здоровья воспитанников включает в себя: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1) оказание первичной медико-санитарной помощи в порядке, установленном законодательством в сфере охраны здоровья;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2) организацию питания воспитанников;</w:t>
            </w:r>
          </w:p>
          <w:p w:rsidR="004F618E" w:rsidRPr="009F6C01" w:rsidRDefault="003677EC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3)определение оптимальной 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образовательной нагрузки;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пропаганду и обучение навыкам здорового образа жизни, требованиям охраны труда;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      </w:r>
          </w:p>
          <w:p w:rsidR="004F618E" w:rsidRPr="009F6C01" w:rsidRDefault="003677EC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прохождение воспитанниками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      </w:r>
          </w:p>
          <w:p w:rsidR="004F618E" w:rsidRPr="009F6C01" w:rsidRDefault="003677EC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воспитанников во время пребывания в Учреждении;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9) профилактику несчастных случаев с воспитанниками во время пребывания в Учреждении;</w:t>
            </w:r>
          </w:p>
          <w:p w:rsidR="004F618E" w:rsidRPr="009F6C01" w:rsidRDefault="003677EC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санитарно-противоэпидемических и профилактических мероприятий;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11) обучение педагогических работников навыкам оказания первой помощи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В Учреждении имеется м</w:t>
            </w:r>
            <w:r w:rsidR="00451EC5" w:rsidRPr="009F6C01">
              <w:rPr>
                <w:rFonts w:ascii="Times New Roman" w:hAnsi="Times New Roman" w:cs="Times New Roman"/>
                <w:sz w:val="28"/>
                <w:szCs w:val="28"/>
              </w:rPr>
              <w:t>едицинский блок, состоящий из кабинета осмотра, проц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едурного кабинета, изолятора — 2</w:t>
            </w:r>
            <w:r w:rsidR="00451EC5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, в штате две медицинские сестры.</w:t>
            </w:r>
          </w:p>
          <w:p w:rsidR="00883B53" w:rsidRPr="009F6C01" w:rsidRDefault="009F6C01" w:rsidP="009F6C01">
            <w:pPr>
              <w:jc w:val="both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F6C01">
              <w:rPr>
                <w:rFonts w:ascii="MS Mincho" w:eastAsia="MS Mincho" w:hAnsi="MS Mincho" w:cs="MS Mincho"/>
                <w:sz w:val="28"/>
                <w:szCs w:val="28"/>
              </w:rPr>
              <w:t>-</w:t>
            </w:r>
            <w:r w:rsidR="00451EC5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бактерицидный настенный </w:t>
            </w:r>
            <w:proofErr w:type="spellStart"/>
            <w:r w:rsidR="00451EC5" w:rsidRPr="009F6C01">
              <w:rPr>
                <w:rFonts w:ascii="Times New Roman" w:hAnsi="Times New Roman" w:cs="Times New Roman"/>
                <w:sz w:val="28"/>
                <w:szCs w:val="28"/>
              </w:rPr>
              <w:t>рециркуляторный</w:t>
            </w:r>
            <w:proofErr w:type="spellEnd"/>
            <w:r w:rsidR="00451EC5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469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4469" w:rsidRPr="009F6C01">
              <w:rPr>
                <w:rFonts w:ascii="Times New Roman" w:hAnsi="Times New Roman" w:cs="Times New Roman"/>
                <w:sz w:val="28"/>
                <w:szCs w:val="28"/>
              </w:rPr>
              <w:t>закрытого</w:t>
            </w:r>
            <w:proofErr w:type="gramEnd"/>
            <w:r w:rsidR="00244469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типа-21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F618E" w:rsidRPr="009F6C01" w:rsidRDefault="009F6C01" w:rsidP="009F6C01">
            <w:pPr>
              <w:jc w:val="both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F6C01">
              <w:rPr>
                <w:rFonts w:ascii="MS Mincho" w:eastAsia="MS Mincho" w:hAnsi="MS Mincho" w:cs="MS Mincho"/>
                <w:sz w:val="28"/>
                <w:szCs w:val="28"/>
              </w:rPr>
              <w:t>-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бактерицидный передвижной </w:t>
            </w:r>
            <w:proofErr w:type="spellStart"/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рециркуляторный</w:t>
            </w:r>
            <w:proofErr w:type="spellEnd"/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 закрытого типа «</w:t>
            </w:r>
            <w:proofErr w:type="spellStart"/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Мегидез</w:t>
            </w:r>
            <w:proofErr w:type="spellEnd"/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»  -</w:t>
            </w:r>
            <w:r w:rsidR="00447F70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систематический </w:t>
            </w:r>
            <w:proofErr w:type="gram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воспитанников, проводятся консультации для педагогов, родителей, проводятся профилактические мероприятия по предупреждению заболеваний среди воспитанников.</w:t>
            </w:r>
          </w:p>
          <w:p w:rsidR="003677EC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Функционирует психолог</w:t>
            </w:r>
            <w:r w:rsidR="003677EC">
              <w:rPr>
                <w:rFonts w:ascii="Times New Roman" w:hAnsi="Times New Roman" w:cs="Times New Roman"/>
                <w:sz w:val="28"/>
                <w:szCs w:val="28"/>
              </w:rPr>
              <w:t xml:space="preserve">о-педагогический консилиум. 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proofErr w:type="spell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обеспечение </w:t>
            </w:r>
            <w:proofErr w:type="spell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- коррекционного психолог</w:t>
            </w:r>
            <w:proofErr w:type="gram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</w:t>
            </w:r>
            <w:r w:rsidR="00244469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доровья воспитанников. </w:t>
            </w:r>
            <w:proofErr w:type="spellStart"/>
            <w:r w:rsidR="00244469" w:rsidRPr="009F6C0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244469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сотрудничает со структурным подразделением МАУ «Центр ОДО «Образование» </w:t>
            </w:r>
            <w:proofErr w:type="spell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обольска</w:t>
            </w:r>
            <w:proofErr w:type="spell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» ПМПК</w:t>
            </w:r>
            <w:r w:rsidR="00244469" w:rsidRPr="009F6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18E" w:rsidRPr="009F6C01" w:rsidRDefault="003677EC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детском саду используются </w:t>
            </w:r>
            <w:proofErr w:type="spellStart"/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4F618E"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Состояние и содержание территории, здания, помещений соответствует требованиям действующих санитарно-эпидемиологических. Каждая группа имеет отдельный прогулочный участок.</w:t>
            </w:r>
          </w:p>
          <w:p w:rsidR="004F618E" w:rsidRPr="009F6C01" w:rsidRDefault="004F618E" w:rsidP="009F6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Здание оснащено противопожарной звуковой сигнализацией, необходимыми табличками и указателями. При организации игрового пространства в группах учитываются возможности и особенности моторики, восприятия, внимания, памяти обучающихся с ограниченными возможностями здоровья, обеспечивается возможность </w:t>
            </w:r>
            <w:proofErr w:type="gram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находиться в зоне внимания педагога. </w:t>
            </w:r>
            <w:proofErr w:type="gram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Для создания оптимальных условий обучения и воспитания организуются места для проведения как индивидуальной, так и групповой форм обучения, оборудуются места для двигательной активности детей.</w:t>
            </w:r>
            <w:proofErr w:type="gramEnd"/>
          </w:p>
        </w:tc>
      </w:tr>
      <w:tr w:rsidR="00333A59" w:rsidRPr="009F6C01" w:rsidTr="00451EC5">
        <w:tc>
          <w:tcPr>
            <w:tcW w:w="4785" w:type="dxa"/>
          </w:tcPr>
          <w:p w:rsidR="00333A59" w:rsidRPr="009F6C01" w:rsidRDefault="001673CE" w:rsidP="009F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529" w:type="dxa"/>
          </w:tcPr>
          <w:p w:rsidR="001673CE" w:rsidRPr="009F6C01" w:rsidRDefault="001673CE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действует официальный сайт МАОУ СОШ № 1, адрес сайта: </w:t>
            </w:r>
            <w:hyperlink r:id="rId5" w:history="1">
              <w:r w:rsidRPr="009F6C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http://1shkola-tob.ru/</w:t>
              </w:r>
            </w:hyperlink>
          </w:p>
          <w:p w:rsidR="001673CE" w:rsidRPr="009F6C01" w:rsidRDefault="001673CE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59" w:rsidRPr="009F6C01" w:rsidTr="00451EC5">
        <w:tc>
          <w:tcPr>
            <w:tcW w:w="4785" w:type="dxa"/>
          </w:tcPr>
          <w:p w:rsidR="00333A59" w:rsidRPr="009F6C01" w:rsidRDefault="00CB79CE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электронных образовательных ресурсах, к которым обеспечивается доступ инвалидов </w:t>
            </w:r>
            <w:r w:rsidRPr="00367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5529" w:type="dxa"/>
          </w:tcPr>
          <w:p w:rsidR="00CB79CE" w:rsidRPr="009F6C01" w:rsidRDefault="00CB79CE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 </w:t>
            </w:r>
            <w:proofErr w:type="gramStart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  <w:p w:rsidR="00CB79CE" w:rsidRPr="009F6C01" w:rsidRDefault="00CB79CE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к электронным образовательным ресурсам 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</w:p>
          <w:p w:rsidR="00333A59" w:rsidRPr="009F6C01" w:rsidRDefault="00CB79CE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  <w:tr w:rsidR="00333A59" w:rsidRPr="009F6C01" w:rsidTr="00451EC5">
        <w:tc>
          <w:tcPr>
            <w:tcW w:w="4785" w:type="dxa"/>
          </w:tcPr>
          <w:p w:rsidR="00333A59" w:rsidRPr="003677EC" w:rsidRDefault="009F6C01" w:rsidP="00367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529" w:type="dxa"/>
          </w:tcPr>
          <w:p w:rsidR="00333A59" w:rsidRPr="009F6C01" w:rsidRDefault="009F6C01" w:rsidP="00367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Для детей с ограниченными возможностями здоровья и детей инвалидов разработаны и используются в обучении адаптированные образовательные программы, индивидуальные образовательные маршруты, специальные технические средства обучения коллективного и индивидуального пользования. Созданы условия для организации индивидуальных занятий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-психологом, учителем-логопедом</w:t>
            </w:r>
          </w:p>
        </w:tc>
      </w:tr>
      <w:tr w:rsidR="00333A59" w:rsidRPr="009F6C01" w:rsidTr="00451EC5">
        <w:tc>
          <w:tcPr>
            <w:tcW w:w="4785" w:type="dxa"/>
          </w:tcPr>
          <w:p w:rsidR="00333A59" w:rsidRPr="003677EC" w:rsidRDefault="009F6C01" w:rsidP="00367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EC">
              <w:rPr>
                <w:rFonts w:ascii="Times New Roman" w:hAnsi="Times New Roman" w:cs="Times New Roman"/>
                <w:b/>
                <w:sz w:val="28"/>
                <w:szCs w:val="28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5529" w:type="dxa"/>
          </w:tcPr>
          <w:p w:rsidR="00333A59" w:rsidRPr="009F6C01" w:rsidRDefault="009F6C01" w:rsidP="00367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>Наличие общежития, интерната, в том числе приспособленных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6C01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здоровья не предусмотрено</w:t>
            </w:r>
          </w:p>
        </w:tc>
      </w:tr>
      <w:tr w:rsidR="009F6C01" w:rsidRPr="009F6C01" w:rsidTr="00451EC5">
        <w:tc>
          <w:tcPr>
            <w:tcW w:w="4785" w:type="dxa"/>
          </w:tcPr>
          <w:p w:rsidR="009F6C01" w:rsidRPr="003677EC" w:rsidRDefault="009F6C01" w:rsidP="00367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EC">
              <w:rPr>
                <w:rFonts w:ascii="Times New Roman" w:hAnsi="Times New Roman" w:cs="Times New Roman"/>
                <w:b/>
                <w:sz w:val="28"/>
                <w:szCs w:val="28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52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8"/>
            </w:tblGrid>
            <w:tr w:rsidR="009F6C01" w:rsidRPr="009F6C01" w:rsidTr="009F6C01">
              <w:trPr>
                <w:trHeight w:val="127"/>
                <w:jc w:val="center"/>
              </w:trPr>
              <w:tc>
                <w:tcPr>
                  <w:tcW w:w="0" w:type="auto"/>
                </w:tcPr>
                <w:p w:rsidR="009F6C01" w:rsidRPr="009F6C01" w:rsidRDefault="009F6C01" w:rsidP="009F6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9F6C01" w:rsidRPr="009F6C01" w:rsidRDefault="009F6C01" w:rsidP="009F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BA4" w:rsidRPr="009F6C01" w:rsidRDefault="00352BA4" w:rsidP="009F6C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2BA4" w:rsidRPr="009F6C01" w:rsidSect="0045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6"/>
    <w:rsid w:val="000A6AEC"/>
    <w:rsid w:val="001642F0"/>
    <w:rsid w:val="001673CE"/>
    <w:rsid w:val="00204451"/>
    <w:rsid w:val="00244469"/>
    <w:rsid w:val="00333A59"/>
    <w:rsid w:val="00352BA4"/>
    <w:rsid w:val="003677EC"/>
    <w:rsid w:val="003F42D1"/>
    <w:rsid w:val="00415BC8"/>
    <w:rsid w:val="00447F70"/>
    <w:rsid w:val="00451EC5"/>
    <w:rsid w:val="004E73DC"/>
    <w:rsid w:val="004F618E"/>
    <w:rsid w:val="005D322C"/>
    <w:rsid w:val="005F153C"/>
    <w:rsid w:val="007D4975"/>
    <w:rsid w:val="00803AA2"/>
    <w:rsid w:val="00883B53"/>
    <w:rsid w:val="008D2364"/>
    <w:rsid w:val="00942812"/>
    <w:rsid w:val="009F6C01"/>
    <w:rsid w:val="00B206E9"/>
    <w:rsid w:val="00BD2060"/>
    <w:rsid w:val="00CB79CE"/>
    <w:rsid w:val="00DE7AE7"/>
    <w:rsid w:val="00ED502D"/>
    <w:rsid w:val="00F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673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73C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F6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673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73C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F6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shkola-t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2021-02-01T06:39:00Z</dcterms:created>
  <dcterms:modified xsi:type="dcterms:W3CDTF">2021-02-01T06:50:00Z</dcterms:modified>
</cp:coreProperties>
</file>