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3E" w:rsidRDefault="00C06A3E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Pr="00134134" w:rsidRDefault="00134134" w:rsidP="0013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8890" t="6350" r="1016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4zykU2QAAAAcBAAAPAAAAZHJzL2Rvd25yZXYueG1sTI7BTsMwEETvSPyDtUhcKurQAII0mwoB&#10;ufVCAXHdxksSNV6nsdsGvr4GDnB8mtHMyxej7dSeB986QbicJqBYKmdaqRFeX8qLW1A+kBjqnDDC&#10;J3tYFKcnOWXGHeSZ96tQqzgiPiOEJoQ+09pXDVvyU9ezxOzDDZZCxKHWZqBDHLedniXJjbbUSnxo&#10;qOeHhqvNamcRfPnG2/JrUk2S97R2PNs+Lp8I8fxsvJ+DCjyGvzJ860d1KKLT2u3EeNUh3KXRPCBc&#10;pdegYv7D61/WRa7/+xdH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HjPKRTZAAAA&#10;BwEAAA8AAAAAAAAAAAAAAAAAoQQAAGRycy9kb3ducmV2LnhtbFBLBQYAAAAABAAEAPMAAACnBQAA&#10;AAA=&#10;" o:allowincell="f"/>
            </w:pict>
          </mc:Fallback>
        </mc:AlternateContent>
      </w:r>
      <w:r w:rsidRPr="0013413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АВТОНОМНОЕ ОБЩЕОБРАЗОВАТЕЛЬНОЕ УЧРЕЖДЕНИЕ «СРЕДНЯЯ ОБЩЕОБРАЗОВАТЕЛЬНАЯ ШКОЛА № 1»</w:t>
      </w:r>
    </w:p>
    <w:p w:rsidR="00134134" w:rsidRPr="00134134" w:rsidRDefault="00134134" w:rsidP="001341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3413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(МАОУ СОШ № 1)</w:t>
      </w: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Pr="00134134" w:rsidRDefault="00134134" w:rsidP="00C06A3E">
      <w:pPr>
        <w:rPr>
          <w:rFonts w:ascii="Times New Roman" w:hAnsi="Times New Roman" w:cs="Times New Roman"/>
          <w:b/>
          <w:sz w:val="28"/>
          <w:szCs w:val="28"/>
        </w:rPr>
      </w:pPr>
    </w:p>
    <w:p w:rsidR="00134134" w:rsidRPr="00134134" w:rsidRDefault="00134134" w:rsidP="00C06A3E">
      <w:pPr>
        <w:rPr>
          <w:rFonts w:ascii="Times New Roman" w:hAnsi="Times New Roman" w:cs="Times New Roman"/>
          <w:b/>
          <w:sz w:val="28"/>
          <w:szCs w:val="28"/>
        </w:rPr>
      </w:pPr>
    </w:p>
    <w:p w:rsidR="00134134" w:rsidRPr="00134134" w:rsidRDefault="00134134" w:rsidP="001E4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134" w:rsidRPr="001E489E" w:rsidRDefault="00134134" w:rsidP="001E489E">
      <w:pPr>
        <w:tabs>
          <w:tab w:val="left" w:pos="59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9E">
        <w:rPr>
          <w:rFonts w:ascii="Times New Roman" w:hAnsi="Times New Roman" w:cs="Times New Roman"/>
          <w:b/>
          <w:sz w:val="24"/>
          <w:szCs w:val="24"/>
        </w:rPr>
        <w:t>Педагогическая находка</w:t>
      </w:r>
    </w:p>
    <w:p w:rsidR="00134134" w:rsidRPr="001E489E" w:rsidRDefault="00134134" w:rsidP="001E489E">
      <w:pPr>
        <w:tabs>
          <w:tab w:val="left" w:pos="59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9E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1E489E">
        <w:rPr>
          <w:rFonts w:ascii="Times New Roman" w:hAnsi="Times New Roman" w:cs="Times New Roman"/>
          <w:b/>
          <w:sz w:val="24"/>
          <w:szCs w:val="24"/>
        </w:rPr>
        <w:t xml:space="preserve">музыкальной образовательной </w:t>
      </w:r>
      <w:r w:rsidRPr="001E489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134134" w:rsidRPr="001E489E" w:rsidRDefault="00134134" w:rsidP="001E489E">
      <w:pPr>
        <w:tabs>
          <w:tab w:val="left" w:pos="59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9E">
        <w:rPr>
          <w:rFonts w:ascii="Times New Roman" w:hAnsi="Times New Roman" w:cs="Times New Roman"/>
          <w:b/>
          <w:sz w:val="24"/>
          <w:szCs w:val="24"/>
        </w:rPr>
        <w:t>для детей среднего дошкольного возраста</w:t>
      </w:r>
    </w:p>
    <w:p w:rsidR="00134134" w:rsidRPr="001E489E" w:rsidRDefault="001E489E" w:rsidP="001E489E">
      <w:pPr>
        <w:tabs>
          <w:tab w:val="left" w:pos="71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9E">
        <w:rPr>
          <w:rFonts w:ascii="Times New Roman" w:hAnsi="Times New Roman" w:cs="Times New Roman"/>
          <w:b/>
          <w:sz w:val="24"/>
          <w:szCs w:val="24"/>
        </w:rPr>
        <w:t>«Зимние забавы»</w:t>
      </w: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Pr="00134134" w:rsidRDefault="00134134" w:rsidP="0013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134134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134134" w:rsidRPr="0053095E" w:rsidRDefault="00134134" w:rsidP="00134134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41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095E">
        <w:rPr>
          <w:rFonts w:ascii="Times New Roman" w:hAnsi="Times New Roman" w:cs="Times New Roman"/>
          <w:i/>
          <w:sz w:val="24"/>
          <w:szCs w:val="24"/>
        </w:rPr>
        <w:tab/>
        <w:t>Балуева О.А.,</w:t>
      </w:r>
    </w:p>
    <w:p w:rsidR="0053095E" w:rsidRPr="0053095E" w:rsidRDefault="00134134" w:rsidP="00134134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095E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  <w:r w:rsidR="0053095E" w:rsidRPr="005309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134" w:rsidRPr="0053095E" w:rsidRDefault="0053095E" w:rsidP="00134134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095E">
        <w:rPr>
          <w:rFonts w:ascii="Times New Roman" w:hAnsi="Times New Roman" w:cs="Times New Roman"/>
          <w:i/>
          <w:sz w:val="24"/>
          <w:szCs w:val="24"/>
        </w:rPr>
        <w:t>МАОУ СОШ № 1</w:t>
      </w:r>
    </w:p>
    <w:p w:rsidR="00134134" w:rsidRPr="0053095E" w:rsidRDefault="00134134" w:rsidP="00C06A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</w:p>
    <w:p w:rsidR="00134134" w:rsidRDefault="00134134" w:rsidP="00C06A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6A3E" w:rsidRPr="00FA675C" w:rsidRDefault="00134134" w:rsidP="00FA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</w:p>
    <w:p w:rsidR="001869D3" w:rsidRPr="00FA675C" w:rsidRDefault="001869D3" w:rsidP="00FA6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A3E" w:rsidRPr="00FA675C" w:rsidRDefault="00410498" w:rsidP="00FA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06A3E" w:rsidRPr="00FA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C8A" w:rsidRPr="00FA675C">
        <w:rPr>
          <w:rFonts w:ascii="Times New Roman" w:hAnsi="Times New Roman" w:cs="Times New Roman"/>
          <w:b/>
          <w:sz w:val="24"/>
          <w:szCs w:val="24"/>
        </w:rPr>
        <w:t>«</w:t>
      </w:r>
      <w:r w:rsidR="00323090" w:rsidRPr="00FA675C">
        <w:rPr>
          <w:rFonts w:ascii="Times New Roman" w:hAnsi="Times New Roman" w:cs="Times New Roman"/>
          <w:b/>
          <w:sz w:val="24"/>
          <w:szCs w:val="24"/>
        </w:rPr>
        <w:t>Зимние забавы</w:t>
      </w:r>
      <w:r w:rsidR="007C1C8A" w:rsidRPr="00FA675C">
        <w:rPr>
          <w:rFonts w:ascii="Times New Roman" w:hAnsi="Times New Roman" w:cs="Times New Roman"/>
          <w:b/>
          <w:sz w:val="24"/>
          <w:szCs w:val="24"/>
        </w:rPr>
        <w:t>»</w:t>
      </w:r>
    </w:p>
    <w:p w:rsidR="00C06A3E" w:rsidRPr="00FA675C" w:rsidRDefault="00C06A3E" w:rsidP="00FA6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>Возр</w:t>
      </w:r>
      <w:r w:rsidR="00323090" w:rsidRPr="00FA675C">
        <w:rPr>
          <w:rFonts w:ascii="Times New Roman" w:hAnsi="Times New Roman" w:cs="Times New Roman"/>
          <w:b/>
          <w:sz w:val="24"/>
          <w:szCs w:val="24"/>
        </w:rPr>
        <w:t xml:space="preserve">астная группа: средняя </w:t>
      </w:r>
      <w:r w:rsidRPr="00FA675C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6F17CC" w:rsidRPr="00FA675C" w:rsidRDefault="00C06A3E" w:rsidP="00FA67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 w:rsidR="00877AEE" w:rsidRPr="00FA67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E95" w:rsidRPr="00FA675C">
        <w:rPr>
          <w:rFonts w:ascii="Times New Roman" w:hAnsi="Times New Roman" w:cs="Times New Roman"/>
          <w:sz w:val="24"/>
          <w:szCs w:val="24"/>
        </w:rPr>
        <w:t>з</w:t>
      </w:r>
      <w:r w:rsidR="00D66E95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доровьес</w:t>
      </w:r>
      <w:r w:rsidR="00323090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берегающа</w:t>
      </w:r>
      <w:proofErr w:type="gramStart"/>
      <w:r w:rsidR="00323090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</w:t>
      </w:r>
      <w:proofErr w:type="spellEnd"/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9D39CA" w:rsidRPr="00FA675C">
        <w:rPr>
          <w:rFonts w:ascii="Times New Roman" w:hAnsi="Times New Roman" w:cs="Times New Roman"/>
          <w:sz w:val="24"/>
          <w:szCs w:val="24"/>
        </w:rPr>
        <w:t>вокалотерапия</w:t>
      </w:r>
      <w:r w:rsidR="009D39CA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гимнастика для коррекции зрения</w:t>
      </w:r>
      <w:r w:rsidR="00323090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дыха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тельная гимнастика, </w:t>
      </w:r>
      <w:r w:rsidR="00323090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ритмоплас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тика, артикуляционная гимнастика, релаксация</w:t>
      </w:r>
      <w:r w:rsidR="00323090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66E95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игровая, информационно-</w:t>
      </w:r>
      <w:r w:rsidR="00877AEE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коммуникативная,</w:t>
      </w:r>
      <w:r w:rsidR="00877AEE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F17CC" w:rsidRPr="00FA675C">
        <w:rPr>
          <w:rFonts w:ascii="Times New Roman" w:hAnsi="Times New Roman" w:cs="Times New Roman"/>
          <w:sz w:val="24"/>
          <w:szCs w:val="24"/>
        </w:rPr>
        <w:t>технология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исследовательской</w:t>
      </w:r>
      <w:r w:rsidR="00877AEE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деятельности(«погружение» в звуки  и шумы природы, в муз</w:t>
      </w:r>
      <w:r w:rsidR="00D66E95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ыкальные звуки</w:t>
      </w:r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подражание голосам и звукам природы, </w:t>
      </w:r>
      <w:proofErr w:type="spellStart"/>
      <w:r w:rsidR="006F17CC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музицирова</w:t>
      </w:r>
      <w:r w:rsidR="00D66E95" w:rsidRPr="00FA6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ние</w:t>
      </w:r>
      <w:proofErr w:type="spellEnd"/>
      <w:r w:rsidR="006F17CC" w:rsidRPr="00FA675C">
        <w:rPr>
          <w:rFonts w:ascii="Times New Roman" w:hAnsi="Times New Roman" w:cs="Times New Roman"/>
          <w:sz w:val="24"/>
          <w:szCs w:val="24"/>
        </w:rPr>
        <w:t>).</w:t>
      </w:r>
    </w:p>
    <w:p w:rsidR="00C06A3E" w:rsidRPr="00FA675C" w:rsidRDefault="00C06A3E" w:rsidP="00FA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E489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FA675C">
        <w:rPr>
          <w:rFonts w:ascii="Times New Roman" w:hAnsi="Times New Roman" w:cs="Times New Roman"/>
          <w:b/>
          <w:sz w:val="24"/>
          <w:szCs w:val="24"/>
        </w:rPr>
        <w:t xml:space="preserve"> в изучаемой теме:</w:t>
      </w:r>
      <w:r w:rsidR="00877AEE" w:rsidRPr="00FA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95" w:rsidRPr="00FA675C">
        <w:rPr>
          <w:rFonts w:ascii="Times New Roman" w:hAnsi="Times New Roman" w:cs="Times New Roman"/>
          <w:sz w:val="24"/>
          <w:szCs w:val="24"/>
        </w:rPr>
        <w:t xml:space="preserve">данная музыкальная деятельность является одним из этапов </w:t>
      </w:r>
      <w:r w:rsidRPr="00FA675C">
        <w:rPr>
          <w:rFonts w:ascii="Times New Roman" w:hAnsi="Times New Roman" w:cs="Times New Roman"/>
          <w:sz w:val="24"/>
          <w:szCs w:val="24"/>
        </w:rPr>
        <w:t>реализации познавательно-творческого проекта «</w:t>
      </w:r>
      <w:r w:rsidR="00D66E95" w:rsidRPr="00FA675C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575D31" w:rsidRPr="00FA675C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D66E95" w:rsidRPr="00FA675C">
        <w:rPr>
          <w:rFonts w:ascii="Times New Roman" w:hAnsi="Times New Roman" w:cs="Times New Roman"/>
          <w:sz w:val="24"/>
          <w:szCs w:val="24"/>
        </w:rPr>
        <w:t xml:space="preserve">традиции» </w:t>
      </w:r>
    </w:p>
    <w:p w:rsidR="00D66E95" w:rsidRPr="00FA675C" w:rsidRDefault="00C06A3E" w:rsidP="00FA675C">
      <w:pPr>
        <w:pStyle w:val="a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>Цель:</w:t>
      </w:r>
      <w:r w:rsidR="00877AEE" w:rsidRPr="00FA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95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развитие у детей вокальных способностей, </w:t>
      </w:r>
      <w:r w:rsidR="00575D31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музыкального слуха</w:t>
      </w:r>
      <w:r w:rsidR="00D66E95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575D31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речи, </w:t>
      </w:r>
      <w:r w:rsidR="00D66E95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мелкой и крупной моторики, слухового внимания, мимики</w:t>
      </w:r>
      <w:r w:rsidR="00050841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правильной артикуляции </w:t>
      </w:r>
      <w:r w:rsidR="00D66E95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пении, выраб</w:t>
      </w:r>
      <w:r w:rsidR="00050841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отка чётких координированных движений</w:t>
      </w:r>
      <w:r w:rsidR="00D66E95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взаимосвязи с пением и в танцах.</w:t>
      </w:r>
    </w:p>
    <w:p w:rsidR="00B073FC" w:rsidRPr="00FA675C" w:rsidRDefault="00B9218C" w:rsidP="00FA675C">
      <w:pPr>
        <w:pStyle w:val="a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A675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Задачи:</w:t>
      </w:r>
    </w:p>
    <w:p w:rsidR="00B073FC" w:rsidRPr="00FA675C" w:rsidRDefault="00B073FC" w:rsidP="00FA675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</w:t>
      </w:r>
      <w:r w:rsidR="008D2F84" w:rsidRPr="00FA675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C3F6B" w:rsidRPr="00FA675C">
        <w:rPr>
          <w:rFonts w:ascii="Times New Roman" w:eastAsia="Times New Roman" w:hAnsi="Times New Roman" w:cs="Times New Roman"/>
          <w:sz w:val="24"/>
          <w:szCs w:val="24"/>
        </w:rPr>
        <w:t xml:space="preserve">акреплять </w:t>
      </w:r>
      <w:r w:rsidR="00050841" w:rsidRPr="00FA675C">
        <w:rPr>
          <w:rFonts w:ascii="Times New Roman" w:eastAsia="Times New Roman" w:hAnsi="Times New Roman" w:cs="Times New Roman"/>
          <w:sz w:val="24"/>
          <w:szCs w:val="24"/>
        </w:rPr>
        <w:t>знание детьми песен «Снеговик</w:t>
      </w:r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0841" w:rsidRPr="00FA675C">
        <w:rPr>
          <w:rFonts w:ascii="Times New Roman" w:eastAsia="Times New Roman" w:hAnsi="Times New Roman" w:cs="Times New Roman"/>
          <w:sz w:val="24"/>
          <w:szCs w:val="24"/>
        </w:rPr>
        <w:t>, «Белый снег», отрабатывать в них чистоту интонирования,</w:t>
      </w:r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 xml:space="preserve"> соблюдение ритма и темпа</w:t>
      </w:r>
      <w:proofErr w:type="gramStart"/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50841" w:rsidRPr="00FA675C">
        <w:rPr>
          <w:rFonts w:ascii="Times New Roman" w:eastAsia="Times New Roman" w:hAnsi="Times New Roman" w:cs="Times New Roman"/>
          <w:sz w:val="24"/>
          <w:szCs w:val="24"/>
        </w:rPr>
        <w:t xml:space="preserve"> умение вовремя начинать и заканчивать исполнение,</w:t>
      </w:r>
      <w:r w:rsidR="00877AEE" w:rsidRPr="00FA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D31" w:rsidRPr="00FA675C">
        <w:rPr>
          <w:rFonts w:ascii="Times New Roman" w:eastAsia="Times New Roman" w:hAnsi="Times New Roman" w:cs="Times New Roman"/>
          <w:sz w:val="24"/>
          <w:szCs w:val="24"/>
        </w:rPr>
        <w:t>пропевать</w:t>
      </w:r>
      <w:proofErr w:type="spellEnd"/>
      <w:r w:rsidR="00877AEE" w:rsidRPr="00FA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942" w:rsidRPr="00FA675C">
        <w:rPr>
          <w:rFonts w:ascii="Times New Roman" w:eastAsia="Times New Roman" w:hAnsi="Times New Roman" w:cs="Times New Roman"/>
          <w:sz w:val="24"/>
          <w:szCs w:val="24"/>
        </w:rPr>
        <w:t>звукоподражания</w:t>
      </w:r>
      <w:r w:rsidR="00575D31" w:rsidRPr="00FA67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841" w:rsidRPr="00FA675C">
        <w:rPr>
          <w:rFonts w:ascii="Times New Roman" w:eastAsia="Times New Roman" w:hAnsi="Times New Roman" w:cs="Times New Roman"/>
          <w:sz w:val="24"/>
          <w:szCs w:val="24"/>
        </w:rPr>
        <w:t xml:space="preserve"> красиво и правильно выполнять в них движения и танцевать со снежинками, знакомить с зимней игрой «Снег руками нагребая»</w:t>
      </w:r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>, повторить игру «Зайка-</w:t>
      </w:r>
      <w:proofErr w:type="spellStart"/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>замерзайка</w:t>
      </w:r>
      <w:proofErr w:type="spellEnd"/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>», следя за правильностью выполнения движений в ней и вокальным исполнением, повторение и отработка красивого и правильного выполнения движений в танце «Саночки</w:t>
      </w:r>
      <w:r w:rsidR="00737942" w:rsidRPr="00FA675C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proofErr w:type="spellStart"/>
      <w:r w:rsidR="00737942" w:rsidRPr="00FA675C">
        <w:rPr>
          <w:rFonts w:ascii="Times New Roman" w:eastAsia="Times New Roman" w:hAnsi="Times New Roman" w:cs="Times New Roman"/>
          <w:sz w:val="24"/>
          <w:szCs w:val="24"/>
        </w:rPr>
        <w:t>музици</w:t>
      </w:r>
      <w:r w:rsidR="00575D31" w:rsidRPr="00FA675C">
        <w:rPr>
          <w:rFonts w:ascii="Times New Roman" w:eastAsia="Times New Roman" w:hAnsi="Times New Roman" w:cs="Times New Roman"/>
          <w:sz w:val="24"/>
          <w:szCs w:val="24"/>
        </w:rPr>
        <w:t>рование</w:t>
      </w:r>
      <w:proofErr w:type="spellEnd"/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 xml:space="preserve"> на колокольчиках.</w:t>
      </w:r>
    </w:p>
    <w:p w:rsidR="00B073FC" w:rsidRPr="00FA675C" w:rsidRDefault="00B073FC" w:rsidP="00FA67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0807" w:rsidRPr="00FA675C">
        <w:rPr>
          <w:rFonts w:ascii="Times New Roman" w:hAnsi="Times New Roman" w:cs="Times New Roman"/>
          <w:sz w:val="24"/>
          <w:szCs w:val="24"/>
        </w:rPr>
        <w:t>Р</w:t>
      </w:r>
      <w:r w:rsidR="001F250A" w:rsidRPr="00FA675C">
        <w:rPr>
          <w:rFonts w:ascii="Times New Roman" w:hAnsi="Times New Roman" w:cs="Times New Roman"/>
          <w:sz w:val="24"/>
          <w:szCs w:val="24"/>
        </w:rPr>
        <w:t>азвитие умение</w:t>
      </w:r>
      <w:r w:rsidR="00780807" w:rsidRPr="00FA675C">
        <w:rPr>
          <w:rFonts w:ascii="Times New Roman" w:hAnsi="Times New Roman" w:cs="Times New Roman"/>
          <w:sz w:val="24"/>
          <w:szCs w:val="24"/>
        </w:rPr>
        <w:t xml:space="preserve"> анализировать, обобщать</w:t>
      </w:r>
      <w:r w:rsidR="001F250A" w:rsidRPr="00FA675C">
        <w:rPr>
          <w:rFonts w:ascii="Times New Roman" w:hAnsi="Times New Roman" w:cs="Times New Roman"/>
          <w:sz w:val="24"/>
          <w:szCs w:val="24"/>
        </w:rPr>
        <w:t>, делать выводы, находить решение.</w:t>
      </w:r>
    </w:p>
    <w:p w:rsidR="008C3F6B" w:rsidRPr="00FA675C" w:rsidRDefault="00B073FC" w:rsidP="00FA675C">
      <w:pPr>
        <w:pStyle w:val="a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gramStart"/>
      <w:r w:rsidRPr="00FA675C">
        <w:rPr>
          <w:rFonts w:ascii="Times New Roman" w:hAnsi="Times New Roman" w:cs="Times New Roman"/>
          <w:b/>
          <w:sz w:val="24"/>
          <w:szCs w:val="24"/>
        </w:rPr>
        <w:t>3.</w:t>
      </w:r>
      <w:r w:rsidR="008C3F6B" w:rsidRPr="00FA675C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1F250A" w:rsidRPr="00FA675C">
        <w:rPr>
          <w:rFonts w:ascii="Times New Roman" w:eastAsia="Times New Roman" w:hAnsi="Times New Roman" w:cs="Times New Roman"/>
          <w:sz w:val="24"/>
          <w:szCs w:val="24"/>
        </w:rPr>
        <w:t>вокальные способности детей, музыкальный слух, чистоту интонирования, речь, артикуляцию, певческое дыхание, мелкую и крупную моторику, двигательные, танцевальные умения,</w:t>
      </w:r>
      <w:r w:rsidRPr="00FA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F6B" w:rsidRPr="00FA675C">
        <w:rPr>
          <w:rFonts w:ascii="Times New Roman" w:eastAsia="Times New Roman" w:hAnsi="Times New Roman" w:cs="Times New Roman"/>
          <w:sz w:val="24"/>
          <w:szCs w:val="24"/>
        </w:rPr>
        <w:t xml:space="preserve">внимание, память, </w:t>
      </w:r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 xml:space="preserve">мышление, </w:t>
      </w:r>
      <w:r w:rsidR="008C3F6B" w:rsidRPr="00FA675C">
        <w:rPr>
          <w:rFonts w:ascii="Times New Roman" w:eastAsia="Times New Roman" w:hAnsi="Times New Roman" w:cs="Times New Roman"/>
          <w:sz w:val="24"/>
          <w:szCs w:val="24"/>
        </w:rPr>
        <w:t>наблюдательность</w:t>
      </w:r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218C" w:rsidRPr="00FA675C" w:rsidRDefault="00575D31" w:rsidP="00FA675C">
      <w:pPr>
        <w:pStyle w:val="a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A67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C3F6B" w:rsidRPr="00FA675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3F478D" w:rsidRPr="00FA675C">
        <w:rPr>
          <w:rFonts w:ascii="Times New Roman" w:eastAsia="Times New Roman" w:hAnsi="Times New Roman" w:cs="Times New Roman"/>
          <w:sz w:val="24"/>
          <w:szCs w:val="24"/>
        </w:rPr>
        <w:t xml:space="preserve"> интерес к культурным традициям</w:t>
      </w:r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>, прививать любовь к музыке</w:t>
      </w:r>
      <w:r w:rsidRPr="00FA675C">
        <w:rPr>
          <w:rFonts w:ascii="Times New Roman" w:eastAsia="Times New Roman" w:hAnsi="Times New Roman" w:cs="Times New Roman"/>
          <w:sz w:val="24"/>
          <w:szCs w:val="24"/>
        </w:rPr>
        <w:t xml:space="preserve">, вокальной </w:t>
      </w:r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>и танцевальной деятельности, в</w:t>
      </w:r>
      <w:r w:rsidR="00B9218C"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ызывать эмоционально положительное состояние, удовольствие от игр, танцев, песен и совместной деятельности с другими детьми. </w:t>
      </w:r>
    </w:p>
    <w:p w:rsidR="00780807" w:rsidRPr="00FA675C" w:rsidRDefault="008C3F6B" w:rsidP="00FA67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eastAsia="Times New Roman" w:hAnsi="Times New Roman" w:cs="Times New Roman"/>
          <w:b/>
          <w:sz w:val="24"/>
          <w:szCs w:val="24"/>
        </w:rPr>
        <w:t>Активизировать словарь детей:</w:t>
      </w:r>
      <w:r w:rsidR="00B073FC" w:rsidRPr="00FA6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73FC" w:rsidRPr="00FA675C">
        <w:rPr>
          <w:rFonts w:ascii="Times New Roman" w:eastAsia="Times New Roman" w:hAnsi="Times New Roman" w:cs="Times New Roman"/>
          <w:sz w:val="24"/>
          <w:szCs w:val="24"/>
        </w:rPr>
        <w:t>аккапельное пение</w:t>
      </w:r>
      <w:r w:rsidR="00B073FC" w:rsidRPr="00FA675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>музицировать, фортепиано, синонимы к слов</w:t>
      </w:r>
      <w:proofErr w:type="gramStart"/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B073FC" w:rsidRPr="00FA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18C" w:rsidRPr="00FA675C">
        <w:rPr>
          <w:rFonts w:ascii="Times New Roman" w:eastAsia="Times New Roman" w:hAnsi="Times New Roman" w:cs="Times New Roman"/>
          <w:sz w:val="24"/>
          <w:szCs w:val="24"/>
        </w:rPr>
        <w:t>холодная.</w:t>
      </w:r>
    </w:p>
    <w:p w:rsidR="008C3F6B" w:rsidRPr="00FA675C" w:rsidRDefault="00575D31" w:rsidP="00FA6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06A3E" w:rsidRPr="00FA675C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C06A3E" w:rsidRPr="00FA675C" w:rsidRDefault="008C3F6B" w:rsidP="00FA6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У детей</w:t>
      </w:r>
      <w:r w:rsidR="00B9218C" w:rsidRPr="00FA675C">
        <w:rPr>
          <w:rFonts w:ascii="Times New Roman" w:hAnsi="Times New Roman" w:cs="Times New Roman"/>
          <w:sz w:val="24"/>
          <w:szCs w:val="24"/>
        </w:rPr>
        <w:t xml:space="preserve"> будет развиваться музыкальный слух, вокальные способности,</w:t>
      </w:r>
      <w:r w:rsidR="00501AD2" w:rsidRPr="00FA675C">
        <w:rPr>
          <w:rFonts w:ascii="Times New Roman" w:hAnsi="Times New Roman" w:cs="Times New Roman"/>
          <w:sz w:val="24"/>
          <w:szCs w:val="24"/>
        </w:rPr>
        <w:t xml:space="preserve"> дыхание, </w:t>
      </w:r>
      <w:r w:rsidR="00B9218C" w:rsidRPr="00FA675C">
        <w:rPr>
          <w:rFonts w:ascii="Times New Roman" w:hAnsi="Times New Roman" w:cs="Times New Roman"/>
          <w:sz w:val="24"/>
          <w:szCs w:val="24"/>
        </w:rPr>
        <w:t>речь,</w:t>
      </w:r>
      <w:r w:rsidR="00501AD2" w:rsidRPr="00FA675C">
        <w:rPr>
          <w:rFonts w:ascii="Times New Roman" w:hAnsi="Times New Roman" w:cs="Times New Roman"/>
          <w:sz w:val="24"/>
          <w:szCs w:val="24"/>
        </w:rPr>
        <w:t xml:space="preserve"> воображение, мелкая и крупная моторика,</w:t>
      </w:r>
      <w:r w:rsidR="00B9218C" w:rsidRPr="00FA675C">
        <w:rPr>
          <w:rFonts w:ascii="Times New Roman" w:hAnsi="Times New Roman" w:cs="Times New Roman"/>
          <w:sz w:val="24"/>
          <w:szCs w:val="24"/>
        </w:rPr>
        <w:t xml:space="preserve"> лучше запомнятся слова и движения в песнях, танце, ребятишки познакомятся</w:t>
      </w:r>
      <w:r w:rsidR="00501AD2" w:rsidRPr="00FA675C">
        <w:rPr>
          <w:rFonts w:ascii="Times New Roman" w:hAnsi="Times New Roman" w:cs="Times New Roman"/>
          <w:sz w:val="24"/>
          <w:szCs w:val="24"/>
        </w:rPr>
        <w:t xml:space="preserve"> с новой музыкальной игрой «Снег руками нагребая».</w:t>
      </w:r>
    </w:p>
    <w:p w:rsidR="008C3F6B" w:rsidRPr="00FA675C" w:rsidRDefault="008C3F6B" w:rsidP="00FA6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E2" w:rsidRPr="00FA675C" w:rsidRDefault="00C06A3E" w:rsidP="00FA6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8C3F6B" w:rsidRPr="00FA675C">
        <w:rPr>
          <w:rFonts w:ascii="Times New Roman" w:hAnsi="Times New Roman" w:cs="Times New Roman"/>
          <w:b/>
          <w:sz w:val="24"/>
          <w:szCs w:val="24"/>
        </w:rPr>
        <w:t xml:space="preserve"> материал и оборудование.</w:t>
      </w:r>
    </w:p>
    <w:p w:rsidR="00501AD2" w:rsidRPr="00FA675C" w:rsidRDefault="00501AD2" w:rsidP="00FA675C">
      <w:pPr>
        <w:pStyle w:val="a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Снежинки</w:t>
      </w:r>
      <w:r w:rsidRPr="00FA675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для дыхательной гимнастики и песни</w:t>
      </w:r>
      <w:r w:rsidRPr="00FA675C">
        <w:rPr>
          <w:rFonts w:ascii="Times New Roman" w:eastAsia="Times New Roman" w:hAnsi="Times New Roman" w:cs="Times New Roman"/>
          <w:color w:val="111111"/>
          <w:sz w:val="24"/>
          <w:szCs w:val="24"/>
        </w:rPr>
        <w:t>, корзинка, костюм Снеговика, колокольчики, шапочка зайки, Зайка-игрушка бибабо, сосулька, песни, танцы, игры и звуки леса в записи,</w:t>
      </w:r>
      <w:r w:rsidRPr="00FA675C">
        <w:rPr>
          <w:rFonts w:ascii="Times New Roman" w:eastAsia="Times New Roman" w:hAnsi="Times New Roman" w:cs="Times New Roman"/>
          <w:sz w:val="24"/>
          <w:szCs w:val="24"/>
        </w:rPr>
        <w:t xml:space="preserve"> фортепиано, ноутбук, колонки.</w:t>
      </w:r>
      <w:proofErr w:type="gramEnd"/>
    </w:p>
    <w:p w:rsidR="00501AD2" w:rsidRPr="00FA675C" w:rsidRDefault="00501AD2" w:rsidP="00FA6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D2" w:rsidRPr="00FA675C" w:rsidRDefault="00501AD2" w:rsidP="00FA67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AD2" w:rsidRPr="00FA675C" w:rsidRDefault="00501AD2" w:rsidP="00FA67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AD2" w:rsidRPr="00FA675C" w:rsidRDefault="00501AD2" w:rsidP="00FA67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A3E" w:rsidRPr="00FA675C" w:rsidRDefault="00536361" w:rsidP="00FA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lastRenderedPageBreak/>
        <w:t>Ход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727"/>
        <w:gridCol w:w="3123"/>
        <w:gridCol w:w="2931"/>
        <w:gridCol w:w="3315"/>
      </w:tblGrid>
      <w:tr w:rsidR="000144EE" w:rsidRPr="00FA675C" w:rsidTr="002B1C1A">
        <w:tc>
          <w:tcPr>
            <w:tcW w:w="2518" w:type="dxa"/>
          </w:tcPr>
          <w:p w:rsidR="000144EE" w:rsidRPr="00FA675C" w:rsidRDefault="000144EE" w:rsidP="00FA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727" w:type="dxa"/>
          </w:tcPr>
          <w:p w:rsidR="000144EE" w:rsidRPr="00FA675C" w:rsidRDefault="000144EE" w:rsidP="00FA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123" w:type="dxa"/>
          </w:tcPr>
          <w:p w:rsidR="000144EE" w:rsidRPr="00FA675C" w:rsidRDefault="000144EE" w:rsidP="00FA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31" w:type="dxa"/>
          </w:tcPr>
          <w:p w:rsidR="000144EE" w:rsidRPr="00FA675C" w:rsidRDefault="000144EE" w:rsidP="00FA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315" w:type="dxa"/>
          </w:tcPr>
          <w:p w:rsidR="000144EE" w:rsidRPr="00FA675C" w:rsidRDefault="000144EE" w:rsidP="00FA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(универсальные учебные действия)</w:t>
            </w:r>
          </w:p>
        </w:tc>
      </w:tr>
      <w:tr w:rsidR="000144EE" w:rsidRPr="00FA675C" w:rsidTr="002B1C1A">
        <w:trPr>
          <w:trHeight w:val="1979"/>
        </w:trPr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исполняет музыку на фортепиано, под которую дети  заходят в зал и выполняют музыкально-ритмические движения</w:t>
            </w: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Дети под музыку заходят в зал и выполняют музыкально-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ритмические движения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маршируют, идут на носках, на пятках, бегут, маршируют и встают в круг</w:t>
            </w:r>
            <w:r w:rsidR="00FA6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правильно, чётко выполнят все музыкально-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, красиво исполнят приветствие "Здравствуйте!"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красиво, правильно петь,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все слова и звуки, начинать и заканчивать петь всем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тарательно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движения удерживать внимание. </w:t>
            </w:r>
          </w:p>
        </w:tc>
      </w:tr>
      <w:tr w:rsidR="000144EE" w:rsidRPr="00FA675C" w:rsidTr="002B1C1A">
        <w:trPr>
          <w:trHeight w:val="2390"/>
        </w:trPr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приветствие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давайте разбудим наши голоса красивой приветственной </w:t>
            </w:r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песенкой "Здравствуйте!"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(Вокалотерапия)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-Ребята, что мы сейчас делали?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 приветственную песенку "Здравствуйте!", здороваются с воспитателем.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Мы поздоровались, разбудили свои голоса, сделали зарядку для рук и ног.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-Да!</w:t>
            </w: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отвечают на мои вопросы и выполняют движения, развивающие крупную моторику.</w:t>
            </w: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диалоговое общение, проявление   эмоционально позитивного отношения, интерес  к процессу сотрудничества.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FA675C" w:rsidTr="002B1C1A"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Мотивация</w:t>
            </w:r>
          </w:p>
        </w:tc>
        <w:tc>
          <w:tcPr>
            <w:tcW w:w="3727" w:type="dxa"/>
          </w:tcPr>
          <w:p w:rsidR="000144EE" w:rsidRPr="00FA675C" w:rsidRDefault="00FA675C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0144EE"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Можем нам отправиться в музыкальное путешествие? Как вы считаете?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Приглашаю вас сегодня на  прогулку в зимний лес!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Что наденем на себя? 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-А на улице много снега намело.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нам пройти  по заснеженным дорожкам? Что нам сделать, чтобы пройти?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-Расчистим под музыку дорожки.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Молодцы, справились!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Отправляемся  в путь!</w:t>
            </w: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-Наденем пуховики, шубы, шапки, валенки, варежки.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Жестами изображают, как одевают верхнюю одежду.</w:t>
            </w:r>
          </w:p>
          <w:p w:rsidR="000144EE" w:rsidRPr="00FA675C" w:rsidRDefault="00FA675C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4EE" w:rsidRPr="00FA675C">
              <w:rPr>
                <w:rFonts w:ascii="Times New Roman" w:hAnsi="Times New Roman" w:cs="Times New Roman"/>
                <w:sz w:val="24"/>
                <w:szCs w:val="24"/>
              </w:rPr>
              <w:t>Расчистить от снега дорожки лопатой.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имитируют жестами уборку снега лопатками.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FA675C" w:rsidTr="002B1C1A">
        <w:trPr>
          <w:trHeight w:val="3258"/>
        </w:trPr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Упражнение на развитие общей моторики  </w:t>
            </w: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«Прогулка» 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(Под музыку)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Поём вместе с детьми и под музыку, маршируем: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(Вокалотерапия)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Зашагали ножки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топ-топ-топ!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Прямо по дорожке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топ-топ-топ!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Ну-ка веселее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топ-топ-топ!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Вот как мы умеем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топ-топ-топ!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А теперь через сугробы перешагивают ноги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Шагают широким шагом)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144EE" w:rsidRPr="002B1C1A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-Чтобы ноги не увязли в сугробе, на чём поедем по снегу?</w:t>
            </w: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Дети двигаются по кругу, старательно выполняют движения и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-Поедем на лыжах. Изображают под музыку езду на лыжах.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Правильно, красиво выполнят все движения и пропоют короткие слова в упражнении.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к выполнению музыкально-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, ответственность и аккуратность при выполнении упражнения.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FA675C" w:rsidTr="002B1C1A"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-Приехали! Прислушайтесь, что слышно в зимнем лесу? Какие звуки?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присаживаются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закрывают глаза и внимательно слушают в записи звуки зимнего леса: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скрип снега, вьюга, чириканье воробья, 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голос волка, лисы.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позволит определить заинтересованность детей в деятельности,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выстроит траекторию  действий</w:t>
            </w:r>
            <w:r w:rsidRPr="00FA6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мнение, вступать в диалоговое общение, отвечать на вопросы, проявлять эмоционально позитивного отношения к процессу сотрудничества.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Развивается внимание, сосредоточенность, слух детей, наблюдательность, умение анализировать и делать вывод, речь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ртикуляция и память.</w:t>
            </w:r>
          </w:p>
        </w:tc>
      </w:tr>
      <w:tr w:rsidR="000144EE" w:rsidRPr="00FA675C" w:rsidTr="002B1C1A"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Фонопедическое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упражнение на звукоподражание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Мы слышим, как снежок скрипит 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Трр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,в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ьюга поёт-"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Ууу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", воробей-"Чик-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чирик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",Волк завывает-"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УУУ",лисица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Тяв-тяв-тяв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",как деревья шепчутся в лесу-"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Шшш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", а снег падает-"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Ппп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Дети протяжно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все звуки. </w:t>
            </w: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(Вокалотерапия)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внимательно вслушаются в каждый звук, погрузятся в звуки и шумы природы, проанализируют их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назовут и пропоют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звукоподрожания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мимика детей, умение правильно выполнять дыхательную гимнастику, следить за артикуляционным аппаратом, укрепляется здоровье за счёт того, что дети учатся правильно дышать, тренируются мышцы губ, лица, плавность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, что полезно для развития речи.</w:t>
            </w:r>
          </w:p>
        </w:tc>
      </w:tr>
      <w:tr w:rsidR="000144EE" w:rsidRPr="00FA675C" w:rsidTr="002B1C1A">
        <w:trPr>
          <w:trHeight w:val="3258"/>
        </w:trPr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lastRenderedPageBreak/>
              <w:t>Дыхательная гимнастика </w:t>
            </w: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«Снежинка»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B1C1A" w:rsidRDefault="000144EE" w:rsidP="002B1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Раздаю детям снежинки.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-Поиграем со снежинками, подуем на них!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Как подул ветерок в воздухе морозном. Полетели, закружились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-л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едяные звёзды.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Кружатся снежинки в воздухе морозном, падают на землю кружевные звёзды.</w:t>
            </w:r>
          </w:p>
          <w:p w:rsidR="000144EE" w:rsidRPr="002B1C1A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одна упала на мою ладошку! Ой, не тай, снежинка, подожди немножко.</w:t>
            </w: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Ребята берут снежинку за лучик и красиво, аккуратно, тихо и плавно  дуют на неё, не надувая щёки, губки вытягивают трубочкой.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Ребята рассмотрят снежинки, порассуждают, из какого материала они сделаны, аккуратно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тарательно, достаточно правильно выполнят дыхательную гимнастику с целью укрепления здоровья и развития речи.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FA675C" w:rsidTr="002B1C1A"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Упражнение для коррекции зрения 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со Снежинкой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Вот снежинку мы поймали, 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снежинкою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поиграли.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Снежинки вправо полетел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и-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Дети вправо посмотрели.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Снежинки влево полетел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и-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Глазки влево посмотрели.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Вверх снежинки поднимались и на землю опускались.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Дети смотрят вверх и вниз. 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 снежинк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и-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на землю улеглись.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 глазки закрывают, наши глазки отдыхают!</w:t>
            </w: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правильно, красиво выполняют упражнения для глаз.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упражнения снимается напряжение с глаз. Тренируются зрительные мышцы.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FA675C" w:rsidTr="002B1C1A">
        <w:tc>
          <w:tcPr>
            <w:tcW w:w="2518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</w:tc>
        <w:tc>
          <w:tcPr>
            <w:tcW w:w="3727" w:type="dxa"/>
          </w:tcPr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Какую песенку вам напомнили снежинки?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Исполним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песню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"Б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елый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снег" со снежинками. (Вокалотерапия)</w:t>
            </w: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Молодцы, ребята, исполнили песню нежно, красиво.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Девочки к корзинке подойдите и снежинки положите, мальчики подойдите и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снежиночки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сложите.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Песню "Белый снег".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Дети поют ласково, неторопливо, правильно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выполняя танцевальные движения со снежинками.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B1C1A" w:rsidRDefault="000144EE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складывают снежинки в корзинку и возвращаются в круг.</w:t>
            </w:r>
          </w:p>
        </w:tc>
        <w:tc>
          <w:tcPr>
            <w:tcW w:w="2931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В результате исполнения песни дети тренируют свою речь, развивают вокальные способности, артикуляцию,</w:t>
            </w:r>
          </w:p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петь в медленном темпе, Нежно, спокойно и протяжно. Красиво. Сочетая вокал с танцевальными движениями с предметами-снежинками.</w:t>
            </w:r>
          </w:p>
        </w:tc>
        <w:tc>
          <w:tcPr>
            <w:tcW w:w="3315" w:type="dxa"/>
          </w:tcPr>
          <w:p w:rsidR="000144EE" w:rsidRPr="00FA675C" w:rsidRDefault="000144EE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Улучшается качество вокального исполнения, происходит развитие артикуляции, речи, тренируется внимание, аккуратное и ответственное отношение детей к исполнению песни, развиваются и укрепляются мышцы рук.</w:t>
            </w:r>
          </w:p>
        </w:tc>
      </w:tr>
      <w:tr w:rsidR="003F510B" w:rsidRPr="00FA675C" w:rsidTr="002B1C1A">
        <w:tc>
          <w:tcPr>
            <w:tcW w:w="2518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lastRenderedPageBreak/>
              <w:t>Музыкал</w:t>
            </w:r>
            <w:r w:rsidR="002B1C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ьная игра      "На улице мороз"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7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-Как вы думаете, какая погода в зимнем лесу? Теплая? Ещё какая?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-Как мы можем согреться?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-П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оиграем в весёлую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музыкальную игру "На улице мороз".(Вокалотерапия)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Морозная, ветреная, холодная.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-Поиграем, потанцуем, похлопаем и потопаем.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правилами игры и стараются их соблюдать, красиво движения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proofErr w:type="spellEnd"/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Дети порассуждают с педагогом, отвечая на вопросы, познакомятся с новой музыкальной игрой,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разучивая слова и мелодию игры будут развивать свою речь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вокальные способности, чувство ритма, исполнять в быстром темпе, старательно выполнять движения по тексту.</w:t>
            </w:r>
          </w:p>
        </w:tc>
        <w:tc>
          <w:tcPr>
            <w:tcW w:w="3315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Умение сосредоточиться на вопросе, проанализировать его, сформулировать свой ответ, сделать вывод, внимательность, мышление, речь, певческие данные, сочетать пение с музыкально-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ритмическими движениями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, старательность и аккуратность при их выполнении.</w:t>
            </w:r>
          </w:p>
        </w:tc>
      </w:tr>
      <w:tr w:rsidR="003F510B" w:rsidRPr="00FA675C" w:rsidTr="002B1C1A">
        <w:tc>
          <w:tcPr>
            <w:tcW w:w="2518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Беседа.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Загадка.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кто-то прячется под кустом и дрожит. Кто же это может быть? Отгадайте!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Загадка про Зайку: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-"Комочек пуха, длинное ухо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Прыгает ловко, любит грызть морковку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.(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Зайка)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Показываю детям Зайку-бибабо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.(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Зайка дрожит).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-Ребята, что с зайкой?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-Почему дрожит?</w:t>
            </w:r>
          </w:p>
          <w:p w:rsidR="003F510B" w:rsidRPr="002B1C1A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-Чем поможем мы ему?</w:t>
            </w:r>
          </w:p>
        </w:tc>
        <w:tc>
          <w:tcPr>
            <w:tcW w:w="3123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диалоговое общение, высказывают свои предположения.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Зайка!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-Он дрожит.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-Боится волка и лису, замёрз.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-Согреем, споём, поиграем с ним.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загадку, отвечают на вопросы, размышляют, рассуждают, находят решение проблемы.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сопоставлять, делать выводы, находить решение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0B" w:rsidRPr="00FA675C" w:rsidTr="002B1C1A">
        <w:tc>
          <w:tcPr>
            <w:tcW w:w="2518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Исполнение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пальчиковой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песенк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и-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попевки</w:t>
            </w:r>
            <w:proofErr w:type="spellEnd"/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"Заинька-зайка"</w:t>
            </w:r>
          </w:p>
        </w:tc>
        <w:tc>
          <w:tcPr>
            <w:tcW w:w="3727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Согреем зайку, песенку про него споём 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аккапельно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-б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ез музыкального сопровождения "Заинька-зайка" 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(русская народная песня).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(Вокалотерапия)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Поиграем с ним в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игру 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"Зайка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з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амерзайка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(Вокалотерапия)</w:t>
            </w:r>
          </w:p>
        </w:tc>
        <w:tc>
          <w:tcPr>
            <w:tcW w:w="3123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Ребята красиво поют,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хорошо слова и выполняют пальчиковую гимнастику.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Один ребёнок в костюме зайчика выполняет танцевальные движения в центре круга и красиво, правильно поёт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остальные повторяют за ним.</w:t>
            </w:r>
          </w:p>
        </w:tc>
        <w:tc>
          <w:tcPr>
            <w:tcW w:w="2931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Учатся петь без музыкального сопровождения, знакомятся с термино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«аккапельное пение», поют старательно, неторопливо,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мелодию и слова, сопровождают исполнение песенки пальчиковой гимнастикой.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развивать красивое и правильное вокальное исполнение,  речь, мелкую моторику.</w:t>
            </w:r>
          </w:p>
        </w:tc>
      </w:tr>
      <w:tr w:rsidR="003F510B" w:rsidRPr="00FA675C" w:rsidTr="002B1C1A">
        <w:tc>
          <w:tcPr>
            <w:tcW w:w="2518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Пение.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 чем мы можем порадовать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Снеговичка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Споём песню "Снеговик".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(Вокалотерапия)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-Молодцы, ребята, красиво песенку исполнили.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Снеговик наш не простой, любопытный, озорной.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Знать он хочет, чем ребята занимаются зимой? 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Правильно, ребята. Всё это называетс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я-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зимние забавы.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23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Песенку про него спеть.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песню в нужном темпе, ритме, правильно выполняя танцевальные движения и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чисто все слова.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диалоговое общение, высказывают своё мнение.</w:t>
            </w:r>
          </w:p>
          <w:p w:rsidR="003F510B" w:rsidRPr="002B1C1A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Праздники встречаем, 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катаемся на санках, лыжах, коньках, лепим снеговиков, играем в снежки.</w:t>
            </w:r>
          </w:p>
        </w:tc>
        <w:tc>
          <w:tcPr>
            <w:tcW w:w="2931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красиво с танцевальными движениями исполнят песню весело, игриво, чётко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слова и соблюдая мелодию.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вокальные возможности детей, музыкальный слух, чувство ритма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темпа, хореографические способности при выполнении танцевальных движений в песне, умение подражать при исполнении песни образу описываемого героя.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0B" w:rsidRPr="00FA675C" w:rsidTr="002B1C1A">
        <w:trPr>
          <w:trHeight w:val="1920"/>
        </w:trPr>
        <w:tc>
          <w:tcPr>
            <w:tcW w:w="2518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Парный танец "Саночки"</w:t>
            </w: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 </w:t>
            </w: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7" w:type="dxa"/>
          </w:tcPr>
          <w:p w:rsidR="003F510B" w:rsidRPr="00FA675C" w:rsidRDefault="003F510B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Снеговичок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грустит, потому что он ни разу не катался на саночках.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Приглашайте его прокатится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F510B" w:rsidRPr="00FA675C" w:rsidRDefault="003F510B" w:rsidP="002B1C1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Танец "Саночки" (английская народная мелодия).</w:t>
            </w:r>
          </w:p>
        </w:tc>
        <w:tc>
          <w:tcPr>
            <w:tcW w:w="3123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 встают парам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"саночками", старательно выполняют танцевальные движения.</w:t>
            </w: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Ребята красиво исполнят танец под фортепиано, развивая умение двигаться, танцевать в паре, обращая внимание на темп музыкального сопровождения, ритм.</w:t>
            </w:r>
          </w:p>
        </w:tc>
        <w:tc>
          <w:tcPr>
            <w:tcW w:w="3315" w:type="dxa"/>
          </w:tcPr>
          <w:p w:rsidR="003F510B" w:rsidRPr="00FA675C" w:rsidRDefault="003F510B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сотрудничать со сверстниками и взрослыми, танцевать в паре, выполнять движения аккуратно, старательно, соблюдая темп и ритм исполнения.</w:t>
            </w:r>
          </w:p>
        </w:tc>
      </w:tr>
      <w:tr w:rsidR="00536361" w:rsidRPr="00FA675C" w:rsidTr="002B1C1A">
        <w:tc>
          <w:tcPr>
            <w:tcW w:w="2518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Музыкальная игра 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"Снег руками нагребая".</w:t>
            </w:r>
          </w:p>
        </w:tc>
        <w:tc>
          <w:tcPr>
            <w:tcW w:w="3727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а вы умеете лепить снеговика? Сейчас проверим!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Музыкальная игра 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"Снег руками нагребая".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(Вокалотерапия)</w:t>
            </w:r>
          </w:p>
        </w:tc>
        <w:tc>
          <w:tcPr>
            <w:tcW w:w="3123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В игре подпевают слова и мелодию, выполняя все движения с постепенным ускорением.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Дети эмоционально, радостно, задорно поиграют, выполняя все движения и координируя их с певческой речью и увеличивающимся темпом выполнения. 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Внимательность, чёткость выполнения движений в игре с постепенным ускорением, развивать речь в процессе подпевания слов и мелодии в музыкальной игре, умение сочетать движения с речью и координировать их.</w:t>
            </w:r>
          </w:p>
        </w:tc>
      </w:tr>
      <w:tr w:rsidR="00536361" w:rsidRPr="00FA675C" w:rsidTr="002B1C1A">
        <w:trPr>
          <w:trHeight w:val="2265"/>
        </w:trPr>
        <w:tc>
          <w:tcPr>
            <w:tcW w:w="2518" w:type="dxa"/>
          </w:tcPr>
          <w:p w:rsidR="00536361" w:rsidRPr="002B1C1A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Музицирование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колокольчиках.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пьес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ы"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Снежинки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А.Стоянова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7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Наигрался Снеговик, жарко ему стало, чем мы его можем охладить? А как называются длинные ледяные морковки, которые на крышах зимой висят?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Какие музыкальные инструменты напоминают звон сосулек?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Колокольчиками позвеним и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Снеговичка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мы охладим.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lastRenderedPageBreak/>
              <w:t>Игра на колокольчиках под произведение "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Снежинки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"А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.Стоянова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-ребята, какая музыка? Почему она похожа на звуки колокольчиков?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Снежками, сосульками.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-Колокольчики.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-Ребята правильно держат колокольчики и красиво ими звенят под музыку.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Колокольчики сложили в корзинку.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-Музыка нежная, светлая, прозрачная, сказочная, </w:t>
            </w: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волшебная, звонкая, хрустальная.</w:t>
            </w:r>
          </w:p>
        </w:tc>
        <w:tc>
          <w:tcPr>
            <w:tcW w:w="2931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ответят на вопросы, поразмышляют и придут к выводу, что колокольчики больше всего напоминают своим звучанием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вон сосулек, помузицируют под произведение «Снежинки»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А.Стоянова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проанализируют, какая музыка, развивая свой музыкальный слух, речь, мышление, свой словарный запас, пластику, аккуратное исполнение на колокольчиках с соблюдением характера музыки.</w:t>
            </w:r>
          </w:p>
        </w:tc>
        <w:tc>
          <w:tcPr>
            <w:tcW w:w="3315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внимательно слушать музыку, обращать внимание на её характер и настроение, выражать словами своё восприятие музыки, своё отношение к ней, развивая тем самым мышление и речь, красиво и правильно играть на колокольчиках, соблюдая </w:t>
            </w: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темп, ритм, динамику произведения, относится к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и с </w:t>
            </w:r>
            <w:proofErr w:type="spell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интерсом</w:t>
            </w:r>
            <w:proofErr w:type="spell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61" w:rsidRPr="00FA675C" w:rsidTr="002B1C1A">
        <w:trPr>
          <w:trHeight w:val="6855"/>
        </w:trPr>
        <w:tc>
          <w:tcPr>
            <w:tcW w:w="2518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Рефлексия. 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Молодцы, ребята,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Снеговичка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повеселили и порадовали.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А чем мы сегодня Снеговика удивляли? что пели?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Кого ещё встретили в зимнем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лесу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?Ч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ему мы помогли?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Кому понравилось наше музыкальное путешествие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-п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охлопайте дружно. Кому было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скучно-потопайте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вам понравилось больше всего?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Мне тоже понравилось с вами петь, играть и танцевать.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-Я хочу всех вас похвалить и похлопать вам. Погладьте себя по головке правой ладошкой те, кто старался петь и танцевать </w:t>
            </w:r>
            <w:proofErr w:type="gramStart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красиво</w:t>
            </w:r>
            <w:proofErr w:type="gramEnd"/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и скажите "Молодцы".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Нам  пора возвращаться в детский сад с  нашей зимней прогулки.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 </w:t>
            </w: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До свидания, </w:t>
            </w:r>
            <w:proofErr w:type="spellStart"/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Снеговичок</w:t>
            </w:r>
            <w:proofErr w:type="spellEnd"/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!</w:t>
            </w:r>
          </w:p>
          <w:p w:rsidR="00536361" w:rsidRPr="00FA675C" w:rsidRDefault="002B1C1A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Снеговик: Счастливой дороги, ре</w:t>
            </w: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бятишки</w:t>
            </w:r>
            <w:r w:rsidR="00536361"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3123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Песнями "Снеговик "и "Белый снег", танцевали со снежинками, дули на них, тренировали глазки, игра со Снеговиком в игру "Снег руками нагребая".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-Зайку встретили, пели, </w:t>
            </w:r>
            <w:proofErr w:type="gramStart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танцевали ему лапки согревали</w:t>
            </w:r>
            <w:proofErr w:type="gramEnd"/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-Дети хлопают, высказывают своё мнение.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-Дети хлопают в ладоши, гладят себя по голове и хвалят.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Дети, подводя итог деятельности, вспомнят и назовут песни, танцы, игры которые исполняли, героев, с которыми встречались, постараются в речи выразить своё эмоциональное отношение к проведённой деятельности и оценят свою старательность, активность, похвалят себя и друг друга.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подведения итогов будет создана атмосфера успеха 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на фоне положительных результатов детей.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t>Тренировать память, внимание, умение осознавать свои возможности, адекватная самооценка детьми своей работы, участия в музыкальной деятельности,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рефлексивный анализ и способности к самооценке, умение анализировать, делать выводы.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61" w:rsidRPr="00FA675C" w:rsidTr="002B1C1A">
        <w:tc>
          <w:tcPr>
            <w:tcW w:w="2518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Музыкально-ритмическая игра.</w:t>
            </w:r>
          </w:p>
        </w:tc>
        <w:tc>
          <w:tcPr>
            <w:tcW w:w="3727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FA67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Шагаем под музыку и повторяем движения: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Ровным кругом друг за другом 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 идём за шагом шаг.</w:t>
            </w:r>
          </w:p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Ну-ка дружно, ну-ка вместе </w:t>
            </w:r>
          </w:p>
          <w:p w:rsidR="00536361" w:rsidRPr="002B1C1A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сделаем мы все вот - так!</w:t>
            </w:r>
          </w:p>
        </w:tc>
        <w:tc>
          <w:tcPr>
            <w:tcW w:w="3123" w:type="dxa"/>
          </w:tcPr>
          <w:p w:rsidR="00536361" w:rsidRPr="00FA675C" w:rsidRDefault="00536361" w:rsidP="00FA6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675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По показу воспитателя дети выполняют движения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воспитателем выходят из музыкального зала.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 и внимательно выполнят движения.</w:t>
            </w: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536361" w:rsidRPr="00FA675C" w:rsidRDefault="00536361" w:rsidP="00F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Внимательность, старательность, умение </w:t>
            </w:r>
            <w:r w:rsidRPr="00FA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 выполнять различные движения.</w:t>
            </w:r>
          </w:p>
        </w:tc>
      </w:tr>
    </w:tbl>
    <w:p w:rsidR="000A7F83" w:rsidRPr="00FA675C" w:rsidRDefault="000A7F83" w:rsidP="00FA675C">
      <w:pPr>
        <w:rPr>
          <w:rFonts w:ascii="Times New Roman" w:hAnsi="Times New Roman" w:cs="Times New Roman"/>
          <w:sz w:val="24"/>
          <w:szCs w:val="24"/>
        </w:rPr>
      </w:pPr>
    </w:p>
    <w:sectPr w:rsidR="000A7F83" w:rsidRPr="00FA675C" w:rsidSect="00E51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F47"/>
    <w:multiLevelType w:val="multilevel"/>
    <w:tmpl w:val="83EC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B5BC6"/>
    <w:multiLevelType w:val="hybridMultilevel"/>
    <w:tmpl w:val="4670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A7"/>
    <w:rsid w:val="000144EE"/>
    <w:rsid w:val="00050841"/>
    <w:rsid w:val="000A7F83"/>
    <w:rsid w:val="00134134"/>
    <w:rsid w:val="00161F3E"/>
    <w:rsid w:val="001869D3"/>
    <w:rsid w:val="001D2849"/>
    <w:rsid w:val="001E489E"/>
    <w:rsid w:val="001F250A"/>
    <w:rsid w:val="002014F2"/>
    <w:rsid w:val="002211CA"/>
    <w:rsid w:val="002B1C1A"/>
    <w:rsid w:val="00323090"/>
    <w:rsid w:val="00346F2D"/>
    <w:rsid w:val="003F478D"/>
    <w:rsid w:val="003F510B"/>
    <w:rsid w:val="00410498"/>
    <w:rsid w:val="00424A19"/>
    <w:rsid w:val="00462F3E"/>
    <w:rsid w:val="00472964"/>
    <w:rsid w:val="00501AD2"/>
    <w:rsid w:val="00516174"/>
    <w:rsid w:val="0053095E"/>
    <w:rsid w:val="00536361"/>
    <w:rsid w:val="00570D49"/>
    <w:rsid w:val="00575D31"/>
    <w:rsid w:val="006F17CC"/>
    <w:rsid w:val="00737942"/>
    <w:rsid w:val="00780807"/>
    <w:rsid w:val="00783754"/>
    <w:rsid w:val="007C1C8A"/>
    <w:rsid w:val="007F4C41"/>
    <w:rsid w:val="00853C20"/>
    <w:rsid w:val="00877AEE"/>
    <w:rsid w:val="008B2124"/>
    <w:rsid w:val="008B594A"/>
    <w:rsid w:val="008C3F6B"/>
    <w:rsid w:val="008D2F84"/>
    <w:rsid w:val="008E0ED4"/>
    <w:rsid w:val="009D39CA"/>
    <w:rsid w:val="00A26388"/>
    <w:rsid w:val="00A31226"/>
    <w:rsid w:val="00A80707"/>
    <w:rsid w:val="00B073FC"/>
    <w:rsid w:val="00B825C2"/>
    <w:rsid w:val="00B9218C"/>
    <w:rsid w:val="00C06A3E"/>
    <w:rsid w:val="00C71FCB"/>
    <w:rsid w:val="00C7646B"/>
    <w:rsid w:val="00C931E2"/>
    <w:rsid w:val="00C942E7"/>
    <w:rsid w:val="00CA45A7"/>
    <w:rsid w:val="00CC0F43"/>
    <w:rsid w:val="00D66E95"/>
    <w:rsid w:val="00D80F0F"/>
    <w:rsid w:val="00D87880"/>
    <w:rsid w:val="00D90824"/>
    <w:rsid w:val="00DD6FBD"/>
    <w:rsid w:val="00E106FD"/>
    <w:rsid w:val="00E518E7"/>
    <w:rsid w:val="00E73A09"/>
    <w:rsid w:val="00E97B90"/>
    <w:rsid w:val="00EC7715"/>
    <w:rsid w:val="00F16272"/>
    <w:rsid w:val="00F2257E"/>
    <w:rsid w:val="00F349BE"/>
    <w:rsid w:val="00FA1AC1"/>
    <w:rsid w:val="00FA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06A3E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C06A3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table" w:styleId="a4">
    <w:name w:val="Table Grid"/>
    <w:basedOn w:val="a1"/>
    <w:uiPriority w:val="59"/>
    <w:rsid w:val="00C0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1F3E"/>
    <w:pPr>
      <w:ind w:left="720"/>
      <w:contextualSpacing/>
    </w:pPr>
  </w:style>
  <w:style w:type="character" w:customStyle="1" w:styleId="c6">
    <w:name w:val="c6"/>
    <w:basedOn w:val="a0"/>
    <w:rsid w:val="008C3F6B"/>
  </w:style>
  <w:style w:type="paragraph" w:styleId="a6">
    <w:name w:val="Balloon Text"/>
    <w:basedOn w:val="a"/>
    <w:link w:val="a7"/>
    <w:uiPriority w:val="99"/>
    <w:semiHidden/>
    <w:unhideWhenUsed/>
    <w:rsid w:val="008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F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23090"/>
    <w:pPr>
      <w:spacing w:after="0" w:line="240" w:lineRule="auto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06A3E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C06A3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table" w:styleId="a4">
    <w:name w:val="Table Grid"/>
    <w:basedOn w:val="a1"/>
    <w:uiPriority w:val="59"/>
    <w:rsid w:val="00C0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1F3E"/>
    <w:pPr>
      <w:ind w:left="720"/>
      <w:contextualSpacing/>
    </w:pPr>
  </w:style>
  <w:style w:type="character" w:customStyle="1" w:styleId="c6">
    <w:name w:val="c6"/>
    <w:basedOn w:val="a0"/>
    <w:rsid w:val="008C3F6B"/>
  </w:style>
  <w:style w:type="paragraph" w:styleId="a6">
    <w:name w:val="Balloon Text"/>
    <w:basedOn w:val="a"/>
    <w:link w:val="a7"/>
    <w:uiPriority w:val="99"/>
    <w:semiHidden/>
    <w:unhideWhenUsed/>
    <w:rsid w:val="008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F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23090"/>
    <w:pPr>
      <w:spacing w:after="0" w:line="240" w:lineRule="auto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546C-1BFC-4067-9A3A-F8D5C9D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Методист</cp:lastModifiedBy>
  <cp:revision>10</cp:revision>
  <dcterms:created xsi:type="dcterms:W3CDTF">2021-01-26T05:55:00Z</dcterms:created>
  <dcterms:modified xsi:type="dcterms:W3CDTF">2021-01-27T04:18:00Z</dcterms:modified>
</cp:coreProperties>
</file>