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824261" w:rsidRDefault="00824261" w:rsidP="008242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Cambria" w:hAnsi="Cambria" w:cs="Cambria"/>
          <w:b/>
          <w:sz w:val="48"/>
          <w:szCs w:val="48"/>
        </w:rPr>
      </w:pPr>
      <w:r>
        <w:rPr>
          <w:rFonts w:ascii="Cambria" w:hAnsi="Cambria" w:cs="Cambria"/>
          <w:b/>
          <w:sz w:val="48"/>
          <w:szCs w:val="48"/>
        </w:rPr>
        <w:t xml:space="preserve">Практический материал </w:t>
      </w:r>
    </w:p>
    <w:p w:rsidR="00824261" w:rsidRPr="00136600" w:rsidRDefault="00824261" w:rsidP="00824261">
      <w:pPr>
        <w:pStyle w:val="a3"/>
        <w:jc w:val="center"/>
        <w:rPr>
          <w:rFonts w:ascii="Brush Script MT" w:hAnsi="Brush Script MT" w:cs="Times New Roman"/>
          <w:b/>
          <w:sz w:val="48"/>
          <w:szCs w:val="48"/>
        </w:rPr>
      </w:pPr>
      <w:r>
        <w:rPr>
          <w:rFonts w:ascii="Cambria" w:hAnsi="Cambria" w:cs="Cambria"/>
          <w:b/>
          <w:sz w:val="48"/>
          <w:szCs w:val="48"/>
        </w:rPr>
        <w:t>д</w:t>
      </w:r>
      <w:r w:rsidRPr="00136600">
        <w:rPr>
          <w:rFonts w:ascii="Cambria" w:hAnsi="Cambria" w:cs="Cambria"/>
          <w:b/>
          <w:sz w:val="48"/>
          <w:szCs w:val="48"/>
        </w:rPr>
        <w:t>ля</w:t>
      </w:r>
      <w:r w:rsidRPr="00136600">
        <w:rPr>
          <w:rFonts w:ascii="Brush Script MT" w:hAnsi="Brush Script MT" w:cs="Times New Roman"/>
          <w:b/>
          <w:sz w:val="48"/>
          <w:szCs w:val="48"/>
        </w:rPr>
        <w:t xml:space="preserve"> </w:t>
      </w:r>
      <w:r>
        <w:rPr>
          <w:rFonts w:ascii="Cambria" w:hAnsi="Cambria" w:cs="Cambria"/>
          <w:b/>
          <w:sz w:val="48"/>
          <w:szCs w:val="48"/>
        </w:rPr>
        <w:t>родителей</w:t>
      </w:r>
      <w:r w:rsidRPr="00136600">
        <w:rPr>
          <w:rFonts w:ascii="Brush Script MT" w:hAnsi="Brush Script MT" w:cs="Times New Roman"/>
          <w:b/>
          <w:sz w:val="48"/>
          <w:szCs w:val="48"/>
        </w:rPr>
        <w:t xml:space="preserve">: </w:t>
      </w:r>
    </w:p>
    <w:p w:rsidR="00824261" w:rsidRPr="00136600" w:rsidRDefault="00824261" w:rsidP="00824261">
      <w:pPr>
        <w:pStyle w:val="a3"/>
        <w:jc w:val="center"/>
        <w:rPr>
          <w:rFonts w:ascii="Brush Script MT" w:hAnsi="Brush Script MT" w:cs="Times New Roman"/>
          <w:b/>
          <w:sz w:val="48"/>
          <w:szCs w:val="48"/>
        </w:rPr>
      </w:pPr>
      <w:r w:rsidRPr="00136600">
        <w:rPr>
          <w:rFonts w:ascii="Brush Script MT" w:hAnsi="Brush Script MT" w:cs="Times New Roman"/>
          <w:b/>
          <w:sz w:val="48"/>
          <w:szCs w:val="48"/>
        </w:rPr>
        <w:t>«</w:t>
      </w:r>
      <w:r>
        <w:rPr>
          <w:rFonts w:ascii="Cambria" w:hAnsi="Cambria" w:cs="Cambria"/>
          <w:b/>
          <w:sz w:val="48"/>
          <w:szCs w:val="48"/>
        </w:rPr>
        <w:t>Что делать летом тем, кто посещал логопеда?»</w:t>
      </w: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Pr="00136600" w:rsidRDefault="00824261" w:rsidP="00824261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824261" w:rsidRPr="00136600" w:rsidRDefault="00824261" w:rsidP="00824261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824261" w:rsidRPr="00136600" w:rsidRDefault="0082426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4261" w:rsidRDefault="0082426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8E2571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1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1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1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1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571" w:rsidRPr="00191D8E" w:rsidRDefault="008E2571" w:rsidP="008242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4261" w:rsidRPr="004C42C3" w:rsidRDefault="00824261" w:rsidP="008242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lastRenderedPageBreak/>
        <w:t xml:space="preserve">Летние месяцы – самое долгожданное и благоприятное время, пора отпусков, совместного отдыха для всей семьи. Это время когда спадает эмоциональное напряжение и можно расслабиться. Но для родителей детей, имеющих речевые нарушения, важно использовать этот период для закрепления пройденного материала. Но помните, что не стоит делать это в форме занятия, лишь в игре, только в игре! </w:t>
      </w:r>
    </w:p>
    <w:p w:rsidR="00824261" w:rsidRPr="004C42C3" w:rsidRDefault="00824261" w:rsidP="008242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 xml:space="preserve">Все навыки, сформированные в течение года (выработанные артикуляционные уклады, поставленные звуки, пальчиковые игры, стихи и пройденные лексические темы) за летний период могут, как закрепиться и быть привычными, так и «потеряться». Поэтому, летом точно также стоит продолжать закреплять звуки в речи, ведь чем больше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</w:t>
      </w:r>
    </w:p>
    <w:p w:rsidR="00824261" w:rsidRPr="004C42C3" w:rsidRDefault="00824261" w:rsidP="008242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 xml:space="preserve">Летом продолжаем обогащать пассивный и активный словарь дошкольника, развивать грамматически правильную фразовую и связную речь. Находясь на совместной семейной прогулке, учите ребёнка вслушиваться в звуки улицы: шелест листьев, шум шагов, гудение автомобилей, голоса птиц и природы: звуки ветра, дождя, грома, града. Всё это способствует развитию слухового внимания. Играя в подвижные игры, игры-соревнования, игры-эстафеты благоприятно скажутся на развитии двигательной сферы ребенка, а именно увеличат объем силы, выработают быструю переключаемость движений, хорошую координацию и моторную реакцию. </w:t>
      </w:r>
    </w:p>
    <w:p w:rsidR="00824261" w:rsidRPr="004C42C3" w:rsidRDefault="00824261" w:rsidP="008242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Не стоит забывать о роли мелкой моторики в речевом развитии детей. Увлекательно и просто развивать мелкую моторику рук ребенка можно различными способами:</w:t>
      </w:r>
    </w:p>
    <w:p w:rsidR="00824261" w:rsidRPr="004C42C3" w:rsidRDefault="00824261" w:rsidP="00824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Выкладывать фигурки с помощью листьев, камней, шишек, крупы;</w:t>
      </w:r>
    </w:p>
    <w:p w:rsidR="00824261" w:rsidRPr="004C42C3" w:rsidRDefault="00824261" w:rsidP="00824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Играть с глиной, мокрым песком, лепить из соленого теста, пластилина;</w:t>
      </w:r>
    </w:p>
    <w:p w:rsidR="00824261" w:rsidRPr="004C42C3" w:rsidRDefault="00824261" w:rsidP="00824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lastRenderedPageBreak/>
        <w:t>Играть с мячами, шариками – бросать, ловить, бить в цель;</w:t>
      </w:r>
    </w:p>
    <w:p w:rsidR="00824261" w:rsidRPr="004C42C3" w:rsidRDefault="00824261" w:rsidP="00824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Застёгивать пуговицы, молнии, завязывать шнурки;</w:t>
      </w:r>
    </w:p>
    <w:p w:rsidR="00824261" w:rsidRPr="004C42C3" w:rsidRDefault="00824261" w:rsidP="008242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Собирать овощи, фрукты, ягоды, полоть грядки.</w:t>
      </w:r>
    </w:p>
    <w:p w:rsidR="00824261" w:rsidRPr="004C42C3" w:rsidRDefault="00824261" w:rsidP="008242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А в дни непогоды, дома можно найти не менее увлекательные занятия: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 xml:space="preserve">Собирать мозаики, конструкторы, </w:t>
      </w:r>
      <w:proofErr w:type="spellStart"/>
      <w:r w:rsidRPr="004C42C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C42C3">
        <w:rPr>
          <w:rFonts w:ascii="Times New Roman" w:hAnsi="Times New Roman" w:cs="Times New Roman"/>
          <w:sz w:val="28"/>
          <w:szCs w:val="28"/>
        </w:rPr>
        <w:t>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Перебирать крупы и делать из них аппликации;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Играть с пальчиками в пальчиковые игры;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Раскрашивать раскраски цветными карандашами;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Складывать простые игрушки из бумаги – оригами;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Вышивать крестиком;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Завинчивать гайки – игрушечные и настоящие;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Собирать конструктор;</w:t>
      </w:r>
    </w:p>
    <w:p w:rsidR="00824261" w:rsidRPr="004C42C3" w:rsidRDefault="00824261" w:rsidP="008242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Плести из бисера.</w:t>
      </w:r>
    </w:p>
    <w:p w:rsidR="00824261" w:rsidRPr="004C42C3" w:rsidRDefault="00824261" w:rsidP="0082426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42C3">
        <w:rPr>
          <w:rFonts w:ascii="Times New Roman" w:hAnsi="Times New Roman" w:cs="Times New Roman"/>
          <w:sz w:val="28"/>
          <w:szCs w:val="28"/>
        </w:rPr>
        <w:t>А самое главное, где бы ни проходил ваш летний отдых, уделяйте больше времени ребѐнку,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</w:t>
      </w:r>
      <w:r>
        <w:rPr>
          <w:rFonts w:ascii="Times New Roman" w:hAnsi="Times New Roman" w:cs="Times New Roman"/>
          <w:sz w:val="28"/>
          <w:szCs w:val="28"/>
        </w:rPr>
        <w:t>нтазируйте, исходя из ситуации. И тогда положительный результат не заставит себя ждать! Успехов!</w:t>
      </w:r>
    </w:p>
    <w:p w:rsidR="00B84974" w:rsidRPr="00B84974" w:rsidRDefault="00B84974" w:rsidP="00B849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>Развивающие игры на летний период</w:t>
      </w:r>
    </w:p>
    <w:p w:rsidR="00B84974" w:rsidRDefault="00824261" w:rsidP="00B8497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D8">
        <w:rPr>
          <w:rFonts w:ascii="Times New Roman" w:hAnsi="Times New Roman" w:cs="Times New Roman"/>
          <w:sz w:val="28"/>
          <w:szCs w:val="28"/>
        </w:rPr>
        <w:t>Предлагаю Вашему вниманию игры, которые вы мож</w:t>
      </w:r>
      <w:r w:rsidR="00B84974">
        <w:rPr>
          <w:rFonts w:ascii="Times New Roman" w:hAnsi="Times New Roman" w:cs="Times New Roman"/>
          <w:sz w:val="28"/>
          <w:szCs w:val="28"/>
        </w:rPr>
        <w:t>ете использовать, отдыхая с ребе</w:t>
      </w:r>
      <w:r w:rsidRPr="00C561D8">
        <w:rPr>
          <w:rFonts w:ascii="Times New Roman" w:hAnsi="Times New Roman" w:cs="Times New Roman"/>
          <w:sz w:val="28"/>
          <w:szCs w:val="28"/>
        </w:rPr>
        <w:t xml:space="preserve">нком </w:t>
      </w:r>
      <w:r w:rsidR="00B84974">
        <w:rPr>
          <w:rFonts w:ascii="Times New Roman" w:hAnsi="Times New Roman" w:cs="Times New Roman"/>
          <w:sz w:val="28"/>
          <w:szCs w:val="28"/>
        </w:rPr>
        <w:t xml:space="preserve">дома, </w:t>
      </w:r>
      <w:r w:rsidRPr="00C561D8">
        <w:rPr>
          <w:rFonts w:ascii="Times New Roman" w:hAnsi="Times New Roman" w:cs="Times New Roman"/>
          <w:sz w:val="28"/>
          <w:szCs w:val="28"/>
        </w:rPr>
        <w:t>на даче, на пляже, в парке или по дороге в транспорте. Всегда можно совместить «</w:t>
      </w:r>
      <w:proofErr w:type="gramStart"/>
      <w:r w:rsidRPr="00C561D8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C561D8">
        <w:rPr>
          <w:rFonts w:ascii="Times New Roman" w:hAnsi="Times New Roman" w:cs="Times New Roman"/>
          <w:sz w:val="28"/>
          <w:szCs w:val="28"/>
        </w:rPr>
        <w:t xml:space="preserve"> с полезным»: </w:t>
      </w:r>
    </w:p>
    <w:p w:rsidR="00B84974" w:rsidRDefault="00B84974" w:rsidP="008242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4974" w:rsidRDefault="00B84974" w:rsidP="0082426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974">
        <w:rPr>
          <w:rFonts w:ascii="Times New Roman" w:hAnsi="Times New Roman" w:cs="Times New Roman"/>
          <w:b/>
          <w:sz w:val="28"/>
          <w:szCs w:val="28"/>
        </w:rPr>
        <w:t>На развитие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4974" w:rsidRDefault="00B84974" w:rsidP="00B84974">
      <w:pPr>
        <w:pStyle w:val="p7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 xml:space="preserve">Игра «Узнай по звуку»: </w:t>
      </w:r>
      <w:r w:rsidRPr="00B84974">
        <w:rPr>
          <w:rStyle w:val="s3"/>
          <w:bCs/>
          <w:iCs/>
          <w:color w:val="000000"/>
          <w:sz w:val="28"/>
          <w:szCs w:val="28"/>
        </w:rPr>
        <w:t xml:space="preserve">Ребенок закрывает глаза, а </w:t>
      </w:r>
      <w:r>
        <w:rPr>
          <w:color w:val="000000"/>
          <w:sz w:val="28"/>
          <w:szCs w:val="28"/>
        </w:rPr>
        <w:t>в</w:t>
      </w:r>
      <w:r w:rsidRPr="00B84974">
        <w:rPr>
          <w:color w:val="000000"/>
          <w:sz w:val="28"/>
          <w:szCs w:val="28"/>
        </w:rPr>
        <w:t>зрослый</w:t>
      </w:r>
      <w:r>
        <w:rPr>
          <w:color w:val="000000"/>
          <w:sz w:val="28"/>
          <w:szCs w:val="28"/>
        </w:rPr>
        <w:t xml:space="preserve"> производит шумы и звуки разными предметами. Ребёнок должен догадаться, чем взрослый производит шум. Шумы можно производить разные: бросать на стол ложку, ластик, кусок картона, ударять предмет о предмет, мять бумагу, рвать ее, разрезать материал и т. д.</w:t>
      </w:r>
    </w:p>
    <w:p w:rsidR="00B84974" w:rsidRDefault="00B84974" w:rsidP="00B84974">
      <w:pPr>
        <w:pStyle w:val="p21"/>
        <w:numPr>
          <w:ilvl w:val="0"/>
          <w:numId w:val="3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B84974">
        <w:rPr>
          <w:rStyle w:val="s6"/>
          <w:b/>
          <w:bCs/>
          <w:i/>
          <w:color w:val="000000"/>
          <w:sz w:val="28"/>
          <w:szCs w:val="28"/>
        </w:rPr>
        <w:lastRenderedPageBreak/>
        <w:t>Игра «Мяч лови, и мяч бросай — сколько звуков, называй»</w:t>
      </w:r>
      <w:r>
        <w:rPr>
          <w:rStyle w:val="s6"/>
          <w:b/>
          <w:bCs/>
          <w:i/>
          <w:color w:val="000000"/>
          <w:sz w:val="28"/>
          <w:szCs w:val="28"/>
        </w:rPr>
        <w:t>:</w:t>
      </w:r>
      <w:r>
        <w:rPr>
          <w:rStyle w:val="s6"/>
          <w:b/>
          <w:bCs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>Взрослый, бросая мяч, произносит слово. Ребенок, поймав мяч, определяет последовательность звуков в слове и называет их количество.</w:t>
      </w:r>
    </w:p>
    <w:p w:rsidR="00B84974" w:rsidRDefault="00B84974" w:rsidP="00B84974">
      <w:pPr>
        <w:pStyle w:val="p21"/>
        <w:numPr>
          <w:ilvl w:val="0"/>
          <w:numId w:val="3"/>
        </w:numPr>
        <w:shd w:val="clear" w:color="auto" w:fill="FFFFFF"/>
        <w:spacing w:before="99" w:beforeAutospacing="0" w:after="99" w:afterAutospacing="0"/>
        <w:jc w:val="both"/>
        <w:rPr>
          <w:color w:val="000000"/>
          <w:sz w:val="28"/>
          <w:szCs w:val="28"/>
        </w:rPr>
      </w:pPr>
      <w:r w:rsidRPr="00B84974">
        <w:rPr>
          <w:rStyle w:val="s6"/>
          <w:b/>
          <w:bCs/>
          <w:i/>
          <w:color w:val="000000"/>
          <w:sz w:val="28"/>
          <w:szCs w:val="28"/>
        </w:rPr>
        <w:t>Игра «Встречу слово на дороге — разобью его на слоги»</w:t>
      </w:r>
      <w:r>
        <w:rPr>
          <w:rStyle w:val="s6"/>
          <w:b/>
          <w:bCs/>
          <w:i/>
          <w:color w:val="000000"/>
          <w:sz w:val="28"/>
          <w:szCs w:val="28"/>
        </w:rPr>
        <w:t xml:space="preserve">: </w:t>
      </w:r>
      <w:r>
        <w:rPr>
          <w:rStyle w:val="s7"/>
          <w:color w:val="000000"/>
          <w:sz w:val="28"/>
          <w:szCs w:val="28"/>
        </w:rPr>
        <w:t xml:space="preserve">Взрослый бросает мяч ребёнку, называя односложные, двусложные и трехсложные слова. Ребенок, поймав мяч, определяет количество слогов, называет их и бросает мяч обратно. </w:t>
      </w:r>
    </w:p>
    <w:p w:rsidR="00B84974" w:rsidRDefault="00B84974" w:rsidP="00B84974">
      <w:pPr>
        <w:pStyle w:val="p1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4974">
        <w:rPr>
          <w:rStyle w:val="s6"/>
          <w:b/>
          <w:bCs/>
          <w:i/>
          <w:color w:val="000000"/>
          <w:sz w:val="28"/>
          <w:szCs w:val="28"/>
        </w:rPr>
        <w:t>Игра «Рыбалка»:</w:t>
      </w:r>
      <w:r>
        <w:rPr>
          <w:rStyle w:val="s6"/>
          <w:b/>
          <w:bCs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>Ребенку предлагается</w:t>
      </w:r>
      <w:r>
        <w:rPr>
          <w:rStyle w:val="s8"/>
          <w:i/>
          <w:iCs/>
          <w:color w:val="000000"/>
          <w:sz w:val="28"/>
          <w:szCs w:val="28"/>
        </w:rPr>
        <w:t> </w:t>
      </w:r>
      <w:r>
        <w:rPr>
          <w:rStyle w:val="s7"/>
          <w:color w:val="000000"/>
          <w:sz w:val="28"/>
          <w:szCs w:val="28"/>
        </w:rPr>
        <w:t>поймать слова со звуком [</w:t>
      </w:r>
      <w:proofErr w:type="gramStart"/>
      <w:r>
        <w:rPr>
          <w:rStyle w:val="s7"/>
          <w:color w:val="000000"/>
          <w:sz w:val="28"/>
          <w:szCs w:val="28"/>
        </w:rPr>
        <w:t>л</w:t>
      </w:r>
      <w:proofErr w:type="gramEnd"/>
      <w:r>
        <w:rPr>
          <w:rStyle w:val="s7"/>
          <w:color w:val="000000"/>
          <w:sz w:val="28"/>
          <w:szCs w:val="28"/>
        </w:rPr>
        <w:t xml:space="preserve">] (и другими). Он берет удочку с магнитом на конце «лески» и начинает «ловить» нужные картинки со скрепками. </w:t>
      </w:r>
    </w:p>
    <w:p w:rsidR="00B84974" w:rsidRDefault="00B84974" w:rsidP="00B84974">
      <w:pPr>
        <w:pStyle w:val="p2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 xml:space="preserve">Игра «Повтори правильно»: </w:t>
      </w:r>
      <w:r>
        <w:rPr>
          <w:color w:val="000000"/>
          <w:sz w:val="28"/>
          <w:szCs w:val="28"/>
        </w:rPr>
        <w:t>Взрослый предлагает ребенку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ми-</w:t>
      </w:r>
      <w:proofErr w:type="spellStart"/>
      <w:r>
        <w:rPr>
          <w:color w:val="000000"/>
          <w:sz w:val="28"/>
          <w:szCs w:val="28"/>
        </w:rPr>
        <w:t>ма</w:t>
      </w:r>
      <w:proofErr w:type="spellEnd"/>
      <w:r>
        <w:rPr>
          <w:color w:val="000000"/>
          <w:sz w:val="28"/>
          <w:szCs w:val="28"/>
        </w:rPr>
        <w:t>-му-</w:t>
      </w:r>
      <w:proofErr w:type="spell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>, па-</w:t>
      </w:r>
      <w:proofErr w:type="spellStart"/>
      <w:r>
        <w:rPr>
          <w:color w:val="000000"/>
          <w:sz w:val="28"/>
          <w:szCs w:val="28"/>
        </w:rPr>
        <w:t>пя</w:t>
      </w:r>
      <w:proofErr w:type="spellEnd"/>
      <w:r>
        <w:rPr>
          <w:color w:val="000000"/>
          <w:sz w:val="28"/>
          <w:szCs w:val="28"/>
        </w:rPr>
        <w:t xml:space="preserve">-па,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-за, </w:t>
      </w:r>
      <w:proofErr w:type="spellStart"/>
      <w:r>
        <w:rPr>
          <w:color w:val="000000"/>
          <w:sz w:val="28"/>
          <w:szCs w:val="28"/>
        </w:rPr>
        <w:t>ша-са</w:t>
      </w:r>
      <w:proofErr w:type="spellEnd"/>
      <w:r>
        <w:rPr>
          <w:color w:val="000000"/>
          <w:sz w:val="28"/>
          <w:szCs w:val="28"/>
        </w:rPr>
        <w:t>....</w:t>
      </w:r>
    </w:p>
    <w:p w:rsidR="00B84974" w:rsidRPr="00E868B4" w:rsidRDefault="00E868B4" w:rsidP="00B84974">
      <w:pPr>
        <w:pStyle w:val="p7"/>
        <w:shd w:val="clear" w:color="auto" w:fill="FFFFFF"/>
        <w:rPr>
          <w:b/>
          <w:color w:val="000000"/>
          <w:sz w:val="28"/>
          <w:szCs w:val="28"/>
        </w:rPr>
      </w:pPr>
      <w:r w:rsidRPr="00E868B4">
        <w:rPr>
          <w:b/>
          <w:color w:val="000000"/>
          <w:sz w:val="28"/>
          <w:szCs w:val="28"/>
        </w:rPr>
        <w:t xml:space="preserve">На развитие речевого дыхания: </w:t>
      </w:r>
    </w:p>
    <w:p w:rsidR="00E868B4" w:rsidRPr="00E868B4" w:rsidRDefault="00E868B4" w:rsidP="00E86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«Цветочная поляна»: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 на цветочной поляне</w:t>
      </w:r>
      <w:r w:rsidRPr="00E86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68B4">
        <w:rPr>
          <w:rFonts w:ascii="Times New Roman" w:hAnsi="Times New Roman" w:cs="Times New Roman"/>
          <w:sz w:val="28"/>
          <w:szCs w:val="28"/>
        </w:rPr>
        <w:t xml:space="preserve"> Воздух напоен разными ароматами. Запах какого-то цветка преобладает. </w:t>
      </w:r>
      <w:proofErr w:type="gramStart"/>
      <w:r w:rsidRPr="00E868B4">
        <w:rPr>
          <w:rFonts w:ascii="Times New Roman" w:hAnsi="Times New Roman" w:cs="Times New Roman"/>
          <w:sz w:val="28"/>
          <w:szCs w:val="28"/>
        </w:rPr>
        <w:t>Ищите запах, назовите этот цветок) Медленно, спокойно глубоко вдохнули.</w:t>
      </w:r>
      <w:proofErr w:type="gramEnd"/>
      <w:r w:rsidRPr="00E868B4">
        <w:rPr>
          <w:rFonts w:ascii="Times New Roman" w:hAnsi="Times New Roman" w:cs="Times New Roman"/>
          <w:sz w:val="28"/>
          <w:szCs w:val="28"/>
        </w:rPr>
        <w:t xml:space="preserve"> Как бесшумно через расширенные ноздри вливается воздух! Грудная клетка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4">
        <w:rPr>
          <w:rFonts w:ascii="Times New Roman" w:hAnsi="Times New Roman" w:cs="Times New Roman"/>
          <w:sz w:val="28"/>
          <w:szCs w:val="28"/>
        </w:rPr>
        <w:t>расширена (не поднята)</w:t>
      </w:r>
      <w:r>
        <w:rPr>
          <w:rFonts w:ascii="Times New Roman" w:hAnsi="Times New Roman" w:cs="Times New Roman"/>
          <w:sz w:val="28"/>
          <w:szCs w:val="28"/>
        </w:rPr>
        <w:t xml:space="preserve">. Плечи </w:t>
      </w:r>
      <w:r w:rsidRPr="00E868B4">
        <w:rPr>
          <w:rFonts w:ascii="Times New Roman" w:hAnsi="Times New Roman" w:cs="Times New Roman"/>
          <w:sz w:val="28"/>
          <w:szCs w:val="28"/>
        </w:rPr>
        <w:t>«висят». Вдох. Задержка (ищем, нашли запах). Выдох.</w:t>
      </w:r>
    </w:p>
    <w:p w:rsidR="00E868B4" w:rsidRPr="00E868B4" w:rsidRDefault="00E868B4" w:rsidP="00E86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«Кто дольше сможет подуть на листики?»: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E868B4">
        <w:rPr>
          <w:rFonts w:ascii="Times New Roman" w:hAnsi="Times New Roman" w:cs="Times New Roman"/>
          <w:sz w:val="28"/>
          <w:szCs w:val="28"/>
        </w:rPr>
        <w:t>на нитках листья разных деревьев. «К нам вместе с ветерком прилетели эти листики. Они</w:t>
      </w:r>
      <w:r>
        <w:rPr>
          <w:rFonts w:ascii="Times New Roman" w:hAnsi="Times New Roman" w:cs="Times New Roman"/>
          <w:sz w:val="28"/>
          <w:szCs w:val="28"/>
        </w:rPr>
        <w:t xml:space="preserve"> такие красивые, легкие. Давай</w:t>
      </w:r>
      <w:r w:rsidRPr="00E868B4">
        <w:rPr>
          <w:rFonts w:ascii="Times New Roman" w:hAnsi="Times New Roman" w:cs="Times New Roman"/>
          <w:sz w:val="28"/>
          <w:szCs w:val="28"/>
        </w:rPr>
        <w:t xml:space="preserve">, как ветерок, подуем на эти листики, вот так. (Показать, как нужно дуть).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E868B4">
        <w:rPr>
          <w:rFonts w:ascii="Times New Roman" w:hAnsi="Times New Roman" w:cs="Times New Roman"/>
          <w:sz w:val="28"/>
          <w:szCs w:val="28"/>
        </w:rPr>
        <w:t xml:space="preserve">смотрит, чтобы </w:t>
      </w:r>
      <w:r>
        <w:rPr>
          <w:rFonts w:ascii="Times New Roman" w:hAnsi="Times New Roman" w:cs="Times New Roman"/>
          <w:sz w:val="28"/>
          <w:szCs w:val="28"/>
        </w:rPr>
        <w:t>ребенок не надувал щеки, не напрягался, дул</w:t>
      </w:r>
      <w:r w:rsidRPr="00E868B4">
        <w:rPr>
          <w:rFonts w:ascii="Times New Roman" w:hAnsi="Times New Roman" w:cs="Times New Roman"/>
          <w:sz w:val="28"/>
          <w:szCs w:val="28"/>
        </w:rPr>
        <w:t xml:space="preserve"> на листики легко и спокойно.</w:t>
      </w:r>
    </w:p>
    <w:p w:rsidR="00E868B4" w:rsidRPr="00E868B4" w:rsidRDefault="00E868B4" w:rsidP="00E86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«Дровосек»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Взрослый с ребенком </w:t>
      </w:r>
      <w:r w:rsidRPr="00E868B4">
        <w:rPr>
          <w:rFonts w:ascii="Times New Roman" w:hAnsi="Times New Roman" w:cs="Times New Roman"/>
          <w:sz w:val="28"/>
          <w:szCs w:val="28"/>
        </w:rPr>
        <w:t xml:space="preserve">стоят. Ноги на ширине плеч, руки </w:t>
      </w:r>
      <w:proofErr w:type="gramStart"/>
      <w:r w:rsidRPr="00E868B4">
        <w:rPr>
          <w:rFonts w:ascii="Times New Roman" w:hAnsi="Times New Roman" w:cs="Times New Roman"/>
          <w:sz w:val="28"/>
          <w:szCs w:val="28"/>
        </w:rPr>
        <w:t>опущены</w:t>
      </w:r>
      <w:proofErr w:type="gramEnd"/>
      <w:r w:rsidRPr="00E868B4">
        <w:rPr>
          <w:rFonts w:ascii="Times New Roman" w:hAnsi="Times New Roman" w:cs="Times New Roman"/>
          <w:sz w:val="28"/>
          <w:szCs w:val="28"/>
        </w:rPr>
        <w:t xml:space="preserve"> и пальцы рук сцеплены «замком». </w:t>
      </w:r>
      <w:proofErr w:type="gramStart"/>
      <w:r w:rsidRPr="00E868B4">
        <w:rPr>
          <w:rFonts w:ascii="Times New Roman" w:hAnsi="Times New Roman" w:cs="Times New Roman"/>
          <w:sz w:val="28"/>
          <w:szCs w:val="28"/>
        </w:rPr>
        <w:t>Быстро поднять руки - вдох, наклониться вперед, медленно опуская «тяжелый топор», произнести - ух! - на длительном выдохе.</w:t>
      </w:r>
      <w:proofErr w:type="gramEnd"/>
    </w:p>
    <w:p w:rsidR="00E868B4" w:rsidRPr="00E868B4" w:rsidRDefault="00E868B4" w:rsidP="00E868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 xml:space="preserve">«На берегу моря»: </w:t>
      </w:r>
      <w:r w:rsidRPr="00E868B4">
        <w:rPr>
          <w:rFonts w:ascii="Times New Roman" w:hAnsi="Times New Roman" w:cs="Times New Roman"/>
          <w:sz w:val="28"/>
          <w:szCs w:val="28"/>
        </w:rPr>
        <w:t xml:space="preserve">Представить себя на берегу моря. Закрыть глаза. </w:t>
      </w:r>
      <w:r>
        <w:rPr>
          <w:rFonts w:ascii="Times New Roman" w:hAnsi="Times New Roman" w:cs="Times New Roman"/>
          <w:sz w:val="28"/>
          <w:szCs w:val="28"/>
        </w:rPr>
        <w:t>Слышишь</w:t>
      </w:r>
      <w:r w:rsidRPr="00E868B4">
        <w:rPr>
          <w:rFonts w:ascii="Times New Roman" w:hAnsi="Times New Roman" w:cs="Times New Roman"/>
          <w:sz w:val="28"/>
          <w:szCs w:val="28"/>
        </w:rPr>
        <w:t>, как бегает волна: с-с-с. Сыплется песок: с-с-с-с. Ветер песню напевает: с-с-с-с. И песочек рассыпает: с-с-с-с.</w:t>
      </w:r>
    </w:p>
    <w:p w:rsidR="00E868B4" w:rsidRPr="00E868B4" w:rsidRDefault="00E868B4" w:rsidP="00B84974">
      <w:pPr>
        <w:pStyle w:val="p7"/>
        <w:shd w:val="clear" w:color="auto" w:fill="FFFFFF"/>
        <w:rPr>
          <w:b/>
          <w:color w:val="000000"/>
          <w:sz w:val="28"/>
          <w:szCs w:val="28"/>
        </w:rPr>
      </w:pPr>
      <w:r w:rsidRPr="00E868B4">
        <w:rPr>
          <w:b/>
          <w:color w:val="000000"/>
          <w:sz w:val="28"/>
          <w:szCs w:val="28"/>
        </w:rPr>
        <w:t>На развитие лексико-грамматического строя речи:</w:t>
      </w:r>
    </w:p>
    <w:p w:rsidR="00E868B4" w:rsidRDefault="00E868B4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«Что из чего?»: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Ребенка просят назвать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как можно больше предметов, сделанных из указанного материала. Например: Мясо – мясной бульон, мясной фарш, мясная котлета, мясная колбаса… (Дерево…металл …стекло… бумага… кожа… шоколад…пластмасса…резина …) </w:t>
      </w:r>
    </w:p>
    <w:p w:rsidR="00E868B4" w:rsidRDefault="00E868B4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lastRenderedPageBreak/>
        <w:t>«Пятерочка»: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Ребенка просят подобрать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по пять слов, раскрывающих каждое обобщение. </w:t>
      </w:r>
      <w:r w:rsidR="00831ECD">
        <w:rPr>
          <w:rFonts w:ascii="Times New Roman" w:hAnsi="Times New Roman" w:cs="Times New Roman"/>
          <w:sz w:val="28"/>
          <w:szCs w:val="28"/>
        </w:rPr>
        <w:t>Называть слова и считать (или шагать, хлопать</w:t>
      </w:r>
      <w:r w:rsidR="00824261" w:rsidRPr="00C561D8">
        <w:rPr>
          <w:rFonts w:ascii="Times New Roman" w:hAnsi="Times New Roman" w:cs="Times New Roman"/>
          <w:sz w:val="28"/>
          <w:szCs w:val="28"/>
        </w:rPr>
        <w:t>) Например: Я знаю молочные продукты – Кефир раз, ряженка два, йогурт три, масло четыре, сметана пять. (Фрукты, птицы, деревья явления природы, имена девочек и т.д</w:t>
      </w:r>
      <w:r w:rsidR="00831ECD">
        <w:rPr>
          <w:rFonts w:ascii="Times New Roman" w:hAnsi="Times New Roman" w:cs="Times New Roman"/>
          <w:sz w:val="28"/>
          <w:szCs w:val="28"/>
        </w:rPr>
        <w:t>.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68B4" w:rsidRDefault="00E868B4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«Пять действий»: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>Ребенка просят п</w:t>
      </w:r>
      <w:r w:rsidR="00824261" w:rsidRPr="00C561D8">
        <w:rPr>
          <w:rFonts w:ascii="Times New Roman" w:hAnsi="Times New Roman" w:cs="Times New Roman"/>
          <w:sz w:val="28"/>
          <w:szCs w:val="28"/>
        </w:rPr>
        <w:t>еречисли</w:t>
      </w:r>
      <w:r w:rsidR="00831ECD">
        <w:rPr>
          <w:rFonts w:ascii="Times New Roman" w:hAnsi="Times New Roman" w:cs="Times New Roman"/>
          <w:sz w:val="28"/>
          <w:szCs w:val="28"/>
        </w:rPr>
        <w:t>ть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 действия, которые можно совершать с указанным предметом. Например: </w:t>
      </w:r>
      <w:proofErr w:type="gramStart"/>
      <w:r w:rsidR="00824261" w:rsidRPr="00C561D8">
        <w:rPr>
          <w:rFonts w:ascii="Times New Roman" w:hAnsi="Times New Roman" w:cs="Times New Roman"/>
          <w:sz w:val="28"/>
          <w:szCs w:val="28"/>
        </w:rPr>
        <w:t>Шоколад – его можно кушать, подарить, купить, растопить, угостить друга, испачкать руки… (Книга…лимон …карандаш …цветок и т.д</w:t>
      </w:r>
      <w:r w:rsidR="00831ECD">
        <w:rPr>
          <w:rFonts w:ascii="Times New Roman" w:hAnsi="Times New Roman" w:cs="Times New Roman"/>
          <w:sz w:val="28"/>
          <w:szCs w:val="28"/>
        </w:rPr>
        <w:t>.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E868B4" w:rsidRDefault="00E868B4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8B4">
        <w:rPr>
          <w:rFonts w:ascii="Times New Roman" w:hAnsi="Times New Roman" w:cs="Times New Roman"/>
          <w:b/>
          <w:i/>
          <w:sz w:val="28"/>
          <w:szCs w:val="28"/>
        </w:rPr>
        <w:t>«Кто больше?»: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ECD">
        <w:rPr>
          <w:rFonts w:ascii="Times New Roman" w:hAnsi="Times New Roman" w:cs="Times New Roman"/>
          <w:sz w:val="28"/>
          <w:szCs w:val="28"/>
        </w:rPr>
        <w:t xml:space="preserve">Взрослый называет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любое слово, обозначающее предмет. </w:t>
      </w:r>
      <w:r w:rsidR="00831ECD">
        <w:rPr>
          <w:rFonts w:ascii="Times New Roman" w:hAnsi="Times New Roman" w:cs="Times New Roman"/>
          <w:sz w:val="28"/>
          <w:szCs w:val="28"/>
        </w:rPr>
        <w:t xml:space="preserve">А ребенок </w:t>
      </w:r>
      <w:r w:rsidR="00824261" w:rsidRPr="00C561D8">
        <w:rPr>
          <w:rFonts w:ascii="Times New Roman" w:hAnsi="Times New Roman" w:cs="Times New Roman"/>
          <w:sz w:val="28"/>
          <w:szCs w:val="28"/>
        </w:rPr>
        <w:t>должен подобрать к нему как можно больше слов-пр</w:t>
      </w:r>
      <w:r w:rsidR="00831ECD">
        <w:rPr>
          <w:rFonts w:ascii="Times New Roman" w:hAnsi="Times New Roman" w:cs="Times New Roman"/>
          <w:sz w:val="28"/>
          <w:szCs w:val="28"/>
        </w:rPr>
        <w:t>изнаков, отвечающих на вопросы: «какой?», «какая?», «какое?», «какие?»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4261" w:rsidRPr="00C561D8">
        <w:rPr>
          <w:rFonts w:ascii="Times New Roman" w:hAnsi="Times New Roman" w:cs="Times New Roman"/>
          <w:sz w:val="28"/>
          <w:szCs w:val="28"/>
        </w:rPr>
        <w:t>Например: трава (какая она?) - зеленая, мягкая, изумрудная, шелковистая, высокая, гус</w:t>
      </w:r>
      <w:r w:rsidR="00831ECD">
        <w:rPr>
          <w:rFonts w:ascii="Times New Roman" w:hAnsi="Times New Roman" w:cs="Times New Roman"/>
          <w:sz w:val="28"/>
          <w:szCs w:val="28"/>
        </w:rPr>
        <w:t>тая, скользкая, сухая, болотная.</w:t>
      </w:r>
      <w:proofErr w:type="gramEnd"/>
      <w:r w:rsidR="00831ECD">
        <w:rPr>
          <w:rFonts w:ascii="Times New Roman" w:hAnsi="Times New Roman" w:cs="Times New Roman"/>
          <w:sz w:val="28"/>
          <w:szCs w:val="28"/>
        </w:rPr>
        <w:t xml:space="preserve">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Побеждает тот, кто назовет последним слово-признак. </w:t>
      </w:r>
    </w:p>
    <w:p w:rsidR="00E868B4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 xml:space="preserve">«Подбери словечко»: </w:t>
      </w:r>
      <w:r w:rsidR="00824261" w:rsidRPr="00C561D8">
        <w:rPr>
          <w:rFonts w:ascii="Times New Roman" w:hAnsi="Times New Roman" w:cs="Times New Roman"/>
          <w:sz w:val="28"/>
          <w:szCs w:val="28"/>
        </w:rPr>
        <w:t>В эту игру можно играть с мячом, перекидывая, его друг другу. Про что можно сказать: Свежий - (воздух, огурец, хлеб, ветер); Старый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61" w:rsidRPr="00C561D8">
        <w:rPr>
          <w:rFonts w:ascii="Times New Roman" w:hAnsi="Times New Roman" w:cs="Times New Roman"/>
          <w:sz w:val="28"/>
          <w:szCs w:val="28"/>
        </w:rPr>
        <w:t>- (дом, пень, человек, ботинок); Свежа</w:t>
      </w:r>
      <w:proofErr w:type="gramStart"/>
      <w:r w:rsidR="00824261" w:rsidRPr="00C561D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24261" w:rsidRPr="00C561D8">
        <w:rPr>
          <w:rFonts w:ascii="Times New Roman" w:hAnsi="Times New Roman" w:cs="Times New Roman"/>
          <w:sz w:val="28"/>
          <w:szCs w:val="28"/>
        </w:rPr>
        <w:t xml:space="preserve"> (булочка, новость, газета, скатерть); Старая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- (мебель, сказка, книга, бабушка); Свежее - (молоко, мясо, варенье); и т.д. </w:t>
      </w:r>
    </w:p>
    <w:p w:rsidR="00E868B4" w:rsidRDefault="00824261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«Вот, так магазины!»</w:t>
      </w:r>
      <w:r w:rsidR="00831ECD">
        <w:rPr>
          <w:rFonts w:ascii="Times New Roman" w:hAnsi="Times New Roman" w:cs="Times New Roman"/>
          <w:sz w:val="28"/>
          <w:szCs w:val="28"/>
        </w:rPr>
        <w:t>: Ребенку предлагают п</w:t>
      </w:r>
      <w:r w:rsidRPr="00C561D8">
        <w:rPr>
          <w:rFonts w:ascii="Times New Roman" w:hAnsi="Times New Roman" w:cs="Times New Roman"/>
          <w:sz w:val="28"/>
          <w:szCs w:val="28"/>
        </w:rPr>
        <w:t>еречисли</w:t>
      </w:r>
      <w:r w:rsidR="00831ECD">
        <w:rPr>
          <w:rFonts w:ascii="Times New Roman" w:hAnsi="Times New Roman" w:cs="Times New Roman"/>
          <w:sz w:val="28"/>
          <w:szCs w:val="28"/>
        </w:rPr>
        <w:t>ть</w:t>
      </w:r>
      <w:r w:rsidRPr="00C561D8">
        <w:rPr>
          <w:rFonts w:ascii="Times New Roman" w:hAnsi="Times New Roman" w:cs="Times New Roman"/>
          <w:sz w:val="28"/>
          <w:szCs w:val="28"/>
        </w:rPr>
        <w:t xml:space="preserve"> товары, которые могут продаваться в магазинах с указанными названиями. </w:t>
      </w:r>
      <w:proofErr w:type="gramStart"/>
      <w:r w:rsidRPr="00C561D8">
        <w:rPr>
          <w:rFonts w:ascii="Times New Roman" w:hAnsi="Times New Roman" w:cs="Times New Roman"/>
          <w:sz w:val="28"/>
          <w:szCs w:val="28"/>
        </w:rPr>
        <w:t xml:space="preserve">Например: магазин «Сладкоежка» - пирожные, торт, мороженое, конфеты, шоколад, мармелад, печенье, зефир, халва… </w:t>
      </w:r>
      <w:r w:rsidR="00831ECD">
        <w:rPr>
          <w:rFonts w:ascii="Times New Roman" w:hAnsi="Times New Roman" w:cs="Times New Roman"/>
          <w:sz w:val="28"/>
          <w:szCs w:val="28"/>
        </w:rPr>
        <w:t>(«Мелодия», «Школьник», «Океан»</w:t>
      </w:r>
      <w:r w:rsidRPr="00C561D8">
        <w:rPr>
          <w:rFonts w:ascii="Times New Roman" w:hAnsi="Times New Roman" w:cs="Times New Roman"/>
          <w:sz w:val="28"/>
          <w:szCs w:val="28"/>
        </w:rPr>
        <w:t>,</w:t>
      </w:r>
      <w:r w:rsidR="00831ECD">
        <w:rPr>
          <w:rFonts w:ascii="Times New Roman" w:hAnsi="Times New Roman" w:cs="Times New Roman"/>
          <w:sz w:val="28"/>
          <w:szCs w:val="28"/>
        </w:rPr>
        <w:t xml:space="preserve"> </w:t>
      </w:r>
      <w:r w:rsidRPr="00C561D8">
        <w:rPr>
          <w:rFonts w:ascii="Times New Roman" w:hAnsi="Times New Roman" w:cs="Times New Roman"/>
          <w:sz w:val="28"/>
          <w:szCs w:val="28"/>
        </w:rPr>
        <w:t>«Шк</w:t>
      </w:r>
      <w:r w:rsidR="00831ECD">
        <w:rPr>
          <w:rFonts w:ascii="Times New Roman" w:hAnsi="Times New Roman" w:cs="Times New Roman"/>
          <w:sz w:val="28"/>
          <w:szCs w:val="28"/>
        </w:rPr>
        <w:t xml:space="preserve">атулка», «Свет» «Все для дома» </w:t>
      </w:r>
      <w:r w:rsidRPr="00C561D8">
        <w:rPr>
          <w:rFonts w:ascii="Times New Roman" w:hAnsi="Times New Roman" w:cs="Times New Roman"/>
          <w:sz w:val="28"/>
          <w:szCs w:val="28"/>
        </w:rPr>
        <w:t xml:space="preserve">и др.) </w:t>
      </w:r>
      <w:proofErr w:type="gramEnd"/>
    </w:p>
    <w:p w:rsidR="00E868B4" w:rsidRDefault="00824261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«Мир жи</w:t>
      </w:r>
      <w:r w:rsidR="00831ECD" w:rsidRPr="00831ECD">
        <w:rPr>
          <w:rFonts w:ascii="Times New Roman" w:hAnsi="Times New Roman" w:cs="Times New Roman"/>
          <w:b/>
          <w:i/>
          <w:sz w:val="28"/>
          <w:szCs w:val="28"/>
        </w:rPr>
        <w:t>вотных»:</w:t>
      </w:r>
      <w:r w:rsidR="00831ECD">
        <w:rPr>
          <w:rFonts w:ascii="Times New Roman" w:hAnsi="Times New Roman" w:cs="Times New Roman"/>
          <w:sz w:val="28"/>
          <w:szCs w:val="28"/>
        </w:rPr>
        <w:t xml:space="preserve"> Ребенку предлагается назвать </w:t>
      </w:r>
      <w:r w:rsidRPr="00C561D8">
        <w:rPr>
          <w:rFonts w:ascii="Times New Roman" w:hAnsi="Times New Roman" w:cs="Times New Roman"/>
          <w:sz w:val="28"/>
          <w:szCs w:val="28"/>
        </w:rPr>
        <w:t>как можно больше животных, у которых есть указанная часть тела</w:t>
      </w:r>
      <w:r w:rsidR="00831ECD">
        <w:rPr>
          <w:rFonts w:ascii="Times New Roman" w:hAnsi="Times New Roman" w:cs="Times New Roman"/>
          <w:sz w:val="28"/>
          <w:szCs w:val="28"/>
        </w:rPr>
        <w:t>.</w:t>
      </w:r>
      <w:r w:rsidRPr="00C561D8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Pr="00C561D8">
        <w:rPr>
          <w:rFonts w:ascii="Times New Roman" w:hAnsi="Times New Roman" w:cs="Times New Roman"/>
          <w:sz w:val="28"/>
          <w:szCs w:val="28"/>
        </w:rPr>
        <w:t>Рога есть у …оленя, лося, коровы, барана, яка… (Лапы есть у… Копыта есть у …Перья есть у … Чешуя есть у … Крылья есть у … Клыки есть у …</w:t>
      </w:r>
      <w:r w:rsidR="00831ECD">
        <w:rPr>
          <w:rFonts w:ascii="Times New Roman" w:hAnsi="Times New Roman" w:cs="Times New Roman"/>
          <w:sz w:val="28"/>
          <w:szCs w:val="28"/>
        </w:rPr>
        <w:t>и назвать, чьи они?</w:t>
      </w:r>
      <w:proofErr w:type="gramEnd"/>
      <w:r w:rsidR="00831ECD">
        <w:rPr>
          <w:rFonts w:ascii="Times New Roman" w:hAnsi="Times New Roman" w:cs="Times New Roman"/>
          <w:sz w:val="28"/>
          <w:szCs w:val="28"/>
        </w:rPr>
        <w:t xml:space="preserve"> Лапы лисы чьи? – </w:t>
      </w:r>
      <w:proofErr w:type="gramStart"/>
      <w:r w:rsidR="00831ECD">
        <w:rPr>
          <w:rFonts w:ascii="Times New Roman" w:hAnsi="Times New Roman" w:cs="Times New Roman"/>
          <w:sz w:val="28"/>
          <w:szCs w:val="28"/>
        </w:rPr>
        <w:t>Лисьи</w:t>
      </w:r>
      <w:r w:rsidRPr="00C561D8">
        <w:rPr>
          <w:rFonts w:ascii="Times New Roman" w:hAnsi="Times New Roman" w:cs="Times New Roman"/>
          <w:sz w:val="28"/>
          <w:szCs w:val="28"/>
        </w:rPr>
        <w:t xml:space="preserve"> и т.д.) </w:t>
      </w:r>
      <w:proofErr w:type="gramEnd"/>
    </w:p>
    <w:p w:rsidR="00E868B4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«Цвет и ответ»: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просят подобрать </w:t>
      </w:r>
      <w:r w:rsidR="00824261" w:rsidRPr="00C561D8">
        <w:rPr>
          <w:rFonts w:ascii="Times New Roman" w:hAnsi="Times New Roman" w:cs="Times New Roman"/>
          <w:sz w:val="28"/>
          <w:szCs w:val="28"/>
        </w:rPr>
        <w:t>названия трех предметов такого же цвета. Если подберешь пять слов, ты – победитель!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Монета такого же цвета, как мамина цепочка, столовая ложка, вилка, кастрюля. (Больничный халат такого же цвета, как…и т.д. с помидором, ѐлкой, вишней, цыпленком) </w:t>
      </w:r>
    </w:p>
    <w:p w:rsidR="00824261" w:rsidRPr="00C561D8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«Три части»: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просят назвать 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по три части указанных предметов. Если назовѐшь пять частей, ты – победитель! Например: </w:t>
      </w:r>
      <w:proofErr w:type="gramStart"/>
      <w:r w:rsidR="00824261" w:rsidRPr="00C561D8">
        <w:rPr>
          <w:rFonts w:ascii="Times New Roman" w:hAnsi="Times New Roman" w:cs="Times New Roman"/>
          <w:sz w:val="28"/>
          <w:szCs w:val="28"/>
        </w:rPr>
        <w:t>Я знаю 3 части машины: кабина, руль, сиденье, фары, кузов. (3 части дома, велосипеда, корабля, стула…)</w:t>
      </w:r>
      <w:proofErr w:type="gramEnd"/>
    </w:p>
    <w:p w:rsidR="00824261" w:rsidRPr="00C561D8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61" w:rsidRPr="00C561D8">
        <w:rPr>
          <w:rFonts w:ascii="Times New Roman" w:hAnsi="Times New Roman" w:cs="Times New Roman"/>
          <w:sz w:val="28"/>
          <w:szCs w:val="28"/>
        </w:rPr>
        <w:t>(большой – маленький); </w:t>
      </w:r>
    </w:p>
    <w:p w:rsidR="00824261" w:rsidRPr="00C561D8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4261" w:rsidRPr="00831ECD">
        <w:rPr>
          <w:rFonts w:ascii="Times New Roman" w:hAnsi="Times New Roman" w:cs="Times New Roman"/>
          <w:b/>
          <w:i/>
          <w:sz w:val="28"/>
          <w:szCs w:val="28"/>
        </w:rPr>
        <w:t>Посчитаем</w:t>
      </w:r>
      <w:r w:rsidRPr="00831E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 (1 рыба, 2 рыбы, 5 рыб);</w:t>
      </w:r>
    </w:p>
    <w:p w:rsidR="00824261" w:rsidRPr="00C561D8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4261" w:rsidRPr="00831ECD">
        <w:rPr>
          <w:rFonts w:ascii="Times New Roman" w:hAnsi="Times New Roman" w:cs="Times New Roman"/>
          <w:b/>
          <w:i/>
          <w:sz w:val="28"/>
          <w:szCs w:val="28"/>
        </w:rPr>
        <w:t>Один – много</w:t>
      </w:r>
      <w:r w:rsidRPr="00831E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 (шар – шары, дом – дома);</w:t>
      </w:r>
    </w:p>
    <w:p w:rsidR="00824261" w:rsidRPr="00C561D8" w:rsidRDefault="00831ECD" w:rsidP="00831EC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C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24261" w:rsidRPr="00831ECD">
        <w:rPr>
          <w:rFonts w:ascii="Times New Roman" w:hAnsi="Times New Roman" w:cs="Times New Roman"/>
          <w:b/>
          <w:i/>
          <w:sz w:val="28"/>
          <w:szCs w:val="28"/>
        </w:rPr>
        <w:t>Скажи ласково</w:t>
      </w:r>
      <w:r w:rsidRPr="00831EC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4261" w:rsidRPr="00C561D8">
        <w:rPr>
          <w:rFonts w:ascii="Times New Roman" w:hAnsi="Times New Roman" w:cs="Times New Roman"/>
          <w:sz w:val="28"/>
          <w:szCs w:val="28"/>
        </w:rPr>
        <w:t xml:space="preserve"> (птица – птичка, ковер – коврик); </w:t>
      </w:r>
    </w:p>
    <w:p w:rsidR="00D86576" w:rsidRDefault="00D86576" w:rsidP="00831ECD">
      <w:pPr>
        <w:jc w:val="both"/>
      </w:pPr>
    </w:p>
    <w:sectPr w:rsidR="00D86576" w:rsidSect="00D8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21DB"/>
    <w:multiLevelType w:val="hybridMultilevel"/>
    <w:tmpl w:val="F8D0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24F26"/>
    <w:multiLevelType w:val="hybridMultilevel"/>
    <w:tmpl w:val="5768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334"/>
    <w:multiLevelType w:val="hybridMultilevel"/>
    <w:tmpl w:val="ACA6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554BA"/>
    <w:multiLevelType w:val="hybridMultilevel"/>
    <w:tmpl w:val="7B8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67909"/>
    <w:multiLevelType w:val="hybridMultilevel"/>
    <w:tmpl w:val="2E32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261"/>
    <w:rsid w:val="001C3ED0"/>
    <w:rsid w:val="00742B8C"/>
    <w:rsid w:val="00824261"/>
    <w:rsid w:val="00831ECD"/>
    <w:rsid w:val="00884860"/>
    <w:rsid w:val="008E2571"/>
    <w:rsid w:val="00B84974"/>
    <w:rsid w:val="00D86576"/>
    <w:rsid w:val="00E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261"/>
    <w:pPr>
      <w:spacing w:after="0" w:line="240" w:lineRule="auto"/>
    </w:pPr>
  </w:style>
  <w:style w:type="paragraph" w:customStyle="1" w:styleId="p7">
    <w:name w:val="p7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84974"/>
  </w:style>
  <w:style w:type="paragraph" w:customStyle="1" w:styleId="p8">
    <w:name w:val="p8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84974"/>
  </w:style>
  <w:style w:type="paragraph" w:customStyle="1" w:styleId="p22">
    <w:name w:val="p22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4974"/>
  </w:style>
  <w:style w:type="paragraph" w:customStyle="1" w:styleId="p1">
    <w:name w:val="p1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4974"/>
  </w:style>
  <w:style w:type="paragraph" w:customStyle="1" w:styleId="p24">
    <w:name w:val="p24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8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4974"/>
  </w:style>
  <w:style w:type="paragraph" w:styleId="a4">
    <w:name w:val="Normal (Web)"/>
    <w:basedOn w:val="a"/>
    <w:uiPriority w:val="99"/>
    <w:semiHidden/>
    <w:unhideWhenUsed/>
    <w:rsid w:val="00E8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Методист</cp:lastModifiedBy>
  <cp:revision>3</cp:revision>
  <dcterms:created xsi:type="dcterms:W3CDTF">2018-05-28T09:15:00Z</dcterms:created>
  <dcterms:modified xsi:type="dcterms:W3CDTF">2019-08-28T04:54:00Z</dcterms:modified>
</cp:coreProperties>
</file>